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униципальное бюджетное</w:t>
      </w:r>
      <w:r w:rsidRPr="00FE019E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b/>
          <w:sz w:val="28"/>
          <w:szCs w:val="28"/>
        </w:rPr>
        <w:t>«Детский сад комбинированного вида «Аленький цветочек»</w:t>
      </w:r>
    </w:p>
    <w:p w:rsidR="00FE019E" w:rsidRPr="00FE019E" w:rsidRDefault="00FE019E" w:rsidP="00FE019E">
      <w:pPr>
        <w:spacing w:after="0"/>
        <w:ind w:right="283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99"/>
          <w:sz w:val="32"/>
          <w:szCs w:val="32"/>
        </w:rPr>
      </w:pPr>
    </w:p>
    <w:p w:rsidR="00FE019E" w:rsidRPr="00FE019E" w:rsidRDefault="00CA61D2" w:rsidP="00FE019E">
      <w:pPr>
        <w:spacing w:after="0" w:line="240" w:lineRule="auto"/>
        <w:rPr>
          <w:rFonts w:ascii="Arial" w:eastAsia="Times New Roman" w:hAnsi="Arial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0.05pt;margin-top:18.15pt;width:261pt;height:135.65pt;z-index:251663360" strokecolor="white">
            <v:textbox style="mso-next-textbox:#_x0000_s1032">
              <w:txbxContent>
                <w:p w:rsidR="00CA61D2" w:rsidRPr="00FE019E" w:rsidRDefault="00CA61D2" w:rsidP="00FE01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 рассмотрена и одобрена</w:t>
                  </w:r>
                </w:p>
                <w:p w:rsidR="00CA61D2" w:rsidRPr="00FE019E" w:rsidRDefault="00CA61D2" w:rsidP="00FE01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заседании педагогического совета</w:t>
                  </w:r>
                </w:p>
                <w:p w:rsidR="00CA61D2" w:rsidRPr="00FE019E" w:rsidRDefault="00CA61D2" w:rsidP="00FE019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МБДОУ «Аленький цветочек» </w:t>
                  </w:r>
                </w:p>
                <w:p w:rsidR="00CA61D2" w:rsidRPr="00FE019E" w:rsidRDefault="00CA61D2" w:rsidP="00FE019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61D2" w:rsidRPr="00FE019E" w:rsidRDefault="00CA61D2" w:rsidP="00FE019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F04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 w:rsidR="00411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04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F04B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FE01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  <w:p w:rsidR="00CA61D2" w:rsidRPr="00FE019E" w:rsidRDefault="00CA61D2" w:rsidP="00FE019E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61D2" w:rsidRDefault="00CA61D2" w:rsidP="00FE019E">
                  <w:pPr>
                    <w:rPr>
                      <w:rFonts w:ascii="Arial" w:hAnsi="Arial"/>
                      <w:b/>
                      <w:color w:val="333399"/>
                    </w:rPr>
                  </w:pPr>
                </w:p>
                <w:p w:rsidR="00CA61D2" w:rsidRDefault="00CA61D2" w:rsidP="00FE019E">
                  <w:pPr>
                    <w:rPr>
                      <w:color w:val="333399"/>
                    </w:rPr>
                  </w:pPr>
                </w:p>
              </w:txbxContent>
            </v:textbox>
          </v:shape>
        </w:pict>
      </w:r>
      <w:r w:rsidR="00FE019E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149860</wp:posOffset>
            </wp:positionV>
            <wp:extent cx="2628900" cy="2198370"/>
            <wp:effectExtent l="57150" t="38100" r="57150" b="49530"/>
            <wp:wrapNone/>
            <wp:docPr id="6" name="Рисунок 6" descr="j028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2849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9837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548DD4"/>
                      </a:outerShdw>
                    </a:effectLst>
                  </pic:spPr>
                </pic:pic>
              </a:graphicData>
            </a:graphic>
          </wp:anchor>
        </w:drawing>
      </w:r>
      <w:r w:rsidR="00FE019E" w:rsidRPr="00FE019E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99"/>
          <w:sz w:val="48"/>
          <w:szCs w:val="4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99"/>
          <w:sz w:val="48"/>
          <w:szCs w:val="4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99"/>
          <w:sz w:val="48"/>
          <w:szCs w:val="4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99"/>
          <w:sz w:val="48"/>
          <w:szCs w:val="4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99"/>
          <w:sz w:val="48"/>
          <w:szCs w:val="48"/>
        </w:rPr>
      </w:pPr>
    </w:p>
    <w:p w:rsidR="00FE019E" w:rsidRPr="00FE019E" w:rsidRDefault="00CA61D2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3399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0;margin-top:8.5pt;width:468pt;height:90pt;z-index:251662336" fillcolor="#a603ab" strokeweight="1pt">
            <v:fill color2="#a603ab" angle="-90" colors="0 #a603ab;13763f #0819fb;22938f #1a8d48;34079f yellow;47841f #ee3f17;57672f #e81766;1 #a603ab" method="none" type="gradient"/>
            <v:shadow on="t" color="black" opacity="52429f" offset="3pt,0" offset2="2pt,-4pt"/>
            <v:textpath style="font-family:&quot;Georgia&quot;;font-weight:bold;font-style:italic;v-text-kern:t" trim="t" fitpath="t" string="Программа ИЗО кружка&#10;&quot;Семицветик&quot;"/>
          </v:shape>
        </w:pict>
      </w: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48"/>
          <w:szCs w:val="4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99"/>
          <w:sz w:val="36"/>
          <w:szCs w:val="36"/>
        </w:rPr>
      </w:pPr>
    </w:p>
    <w:p w:rsidR="00FE019E" w:rsidRPr="00FE019E" w:rsidRDefault="00FE019E" w:rsidP="00FE019E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Default="00FE019E" w:rsidP="00FE019E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333399"/>
          <w:sz w:val="28"/>
          <w:szCs w:val="20"/>
        </w:rPr>
      </w:pPr>
    </w:p>
    <w:p w:rsidR="00FE019E" w:rsidRPr="00FE019E" w:rsidRDefault="00FE019E" w:rsidP="00FE019E">
      <w:pPr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 Буль Инна Александровна</w:t>
      </w:r>
    </w:p>
    <w:p w:rsidR="00FE019E" w:rsidRPr="00FE019E" w:rsidRDefault="00FE019E" w:rsidP="00FE019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b/>
          <w:bCs/>
          <w:sz w:val="28"/>
          <w:szCs w:val="28"/>
        </w:rPr>
        <w:t>г. Кодинск</w:t>
      </w:r>
    </w:p>
    <w:p w:rsidR="00FE019E" w:rsidRPr="00FE019E" w:rsidRDefault="00FE019E" w:rsidP="00FE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019E" w:rsidRPr="00FE019E" w:rsidRDefault="00FE019E" w:rsidP="00FE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E019E" w:rsidRPr="00FE019E" w:rsidRDefault="00FE019E" w:rsidP="00FE019E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ar-SA"/>
        </w:rPr>
      </w:pPr>
      <w:r w:rsidRPr="00FE019E">
        <w:rPr>
          <w:rFonts w:ascii="Georgia" w:eastAsia="Times New Roman" w:hAnsi="Georgia" w:cs="Times New Roman"/>
          <w:b/>
          <w:i/>
          <w:sz w:val="28"/>
          <w:szCs w:val="28"/>
          <w:u w:val="single"/>
          <w:lang w:eastAsia="ar-SA"/>
        </w:rPr>
        <w:lastRenderedPageBreak/>
        <w:t>Пояснительная записка</w:t>
      </w:r>
    </w:p>
    <w:p w:rsidR="00FE019E" w:rsidRPr="00FE019E" w:rsidRDefault="00FE019E" w:rsidP="00FE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E019E" w:rsidRPr="00FE019E" w:rsidRDefault="00FE019E" w:rsidP="00FE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FE019E" w:rsidRPr="00FE019E" w:rsidRDefault="00FE019E" w:rsidP="00FE01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FE019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Это правда! </w:t>
      </w:r>
    </w:p>
    <w:p w:rsidR="00FE019E" w:rsidRPr="00FE019E" w:rsidRDefault="00FE019E" w:rsidP="00FE01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i/>
          <w:iCs/>
          <w:sz w:val="28"/>
          <w:szCs w:val="28"/>
        </w:rPr>
        <w:t>Ну чего же тут скрывать?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br/>
      </w:r>
      <w:r w:rsidRPr="00FE019E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любят, очень любят рисовать!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br/>
      </w:r>
      <w:r w:rsidRPr="00FE019E">
        <w:rPr>
          <w:rFonts w:ascii="Times New Roman" w:eastAsia="Times New Roman" w:hAnsi="Times New Roman" w:cs="Times New Roman"/>
          <w:i/>
          <w:iCs/>
          <w:sz w:val="28"/>
          <w:szCs w:val="28"/>
        </w:rPr>
        <w:t>На бумаге, на асфальте, на стене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br/>
      </w:r>
      <w:r w:rsidRPr="00FE019E">
        <w:rPr>
          <w:rFonts w:ascii="Times New Roman" w:eastAsia="Times New Roman" w:hAnsi="Times New Roman" w:cs="Times New Roman"/>
          <w:i/>
          <w:iCs/>
          <w:sz w:val="28"/>
          <w:szCs w:val="28"/>
        </w:rPr>
        <w:t>И в трамвае на окне…</w:t>
      </w:r>
    </w:p>
    <w:p w:rsidR="00FE019E" w:rsidRPr="00FE019E" w:rsidRDefault="00FE019E" w:rsidP="00FE01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br/>
      </w:r>
      <w:r w:rsidRPr="00FE019E">
        <w:rPr>
          <w:rFonts w:ascii="Times New Roman" w:eastAsia="Times New Roman" w:hAnsi="Times New Roman" w:cs="Times New Roman"/>
          <w:i/>
          <w:iCs/>
          <w:sz w:val="28"/>
          <w:szCs w:val="28"/>
        </w:rPr>
        <w:t>Э. Успенский</w:t>
      </w:r>
    </w:p>
    <w:p w:rsidR="00FE019E" w:rsidRPr="00FE019E" w:rsidRDefault="00FE019E" w:rsidP="00FE01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E019E" w:rsidRPr="00FE019E" w:rsidRDefault="00FE019E" w:rsidP="00FE01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E0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целью современной системы дополнительного образования является воспитание и развитие личности ребенка. Достижение этой цели невозможно без реализации задач, стоящих перед образовательной областью «Художественное творчество», составляющая часть которого - изобразительное искусство. </w:t>
      </w:r>
    </w:p>
    <w:p w:rsidR="00FE019E" w:rsidRPr="00FE019E" w:rsidRDefault="00FE019E" w:rsidP="00FE01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Каждый ребенок рождается художником. 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В изобразительной деятельности ребенок самовыражается, пробует свои силы и совершенствует свои способности. Она доставляет ему удовольствие, но прежде всего, обога</w:t>
      </w:r>
      <w:r w:rsidR="00F86C74">
        <w:rPr>
          <w:rFonts w:ascii="Times New Roman" w:eastAsia="Times New Roman" w:hAnsi="Times New Roman" w:cs="Times New Roman"/>
          <w:sz w:val="28"/>
          <w:szCs w:val="28"/>
        </w:rPr>
        <w:t xml:space="preserve">щает его представления о мире. 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Рисование имеет огромное значение для воспитания и развития ребенка. В процессе рисования у ребенка развиваются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учат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FE019E" w:rsidRPr="00FE019E" w:rsidRDefault="00FE019E" w:rsidP="00FE01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 </w:t>
      </w:r>
    </w:p>
    <w:p w:rsidR="00FE019E" w:rsidRPr="00FE019E" w:rsidRDefault="00FE019E" w:rsidP="00FE01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Для этого с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уществует множество техник нетрадиционного рисования, которые помогают развивать у ребенка оригинальные идеи, воображение, творчество, мелкую моторику пальцев рук, самостоятельность. Обучать нетрадиционным техникам рисования можно начинать уже в младшем возрасте, постепенно усложняя их. Рисование  таким способом не утомляет детей, а наоборот вызывает стремление заниматься интересным делом, им интересен сам процесс выполнения работы.</w:t>
      </w:r>
    </w:p>
    <w:p w:rsidR="00FE019E" w:rsidRPr="00FE019E" w:rsidRDefault="00FE019E" w:rsidP="00FE01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Программа кружковой деятельности носит инновационный характер, так как в системе работы используются нетрадиционные методы и способы развития творческих способностей детей: рисование пальчиками, ладошками, рисование с использованием природного материала и др. </w:t>
      </w:r>
    </w:p>
    <w:p w:rsidR="00FE019E" w:rsidRPr="003B2368" w:rsidRDefault="00FE019E" w:rsidP="003B236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в форме игр, цель которых – научить детей рисовать при помощи одного пальчика, затем несколькими; познакомить с цветом, формой, 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>ритмом и положением в пространстве, показать нетрадиционные техники рисования и научить применять их на практике. Проведение таких занятий способствует снятию детских страхов, обретению веры в свои силы, внутренней гармонии с самим собой и окружающим миром, подарят детям новую широкую гамму ощущений, которые станут богаче, полнее и ярче.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bCs/>
          <w:sz w:val="28"/>
          <w:szCs w:val="28"/>
        </w:rPr>
        <w:t>Дошкольный возраст – фундамент общего развития ребенка, стартовый период всех высоких человеческ</w:t>
      </w:r>
      <w:r w:rsidR="003B2368">
        <w:rPr>
          <w:rFonts w:ascii="Times New Roman" w:eastAsia="Times New Roman" w:hAnsi="Times New Roman" w:cs="Times New Roman"/>
          <w:bCs/>
          <w:sz w:val="28"/>
          <w:szCs w:val="28"/>
        </w:rPr>
        <w:t>их начал. Именно</w:t>
      </w:r>
      <w:r w:rsidRPr="00FE019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этом возрасте  закладываются основы всестороннего, гармонического развития ребенка. 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bCs/>
          <w:sz w:val="28"/>
          <w:szCs w:val="28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Наиболее характерная черта эстетического отношения маленького ребенка – непосредственность заинтересованного оценивающего «Я» от любой объективной ситуации; неотделимость эмоций от процессов восприятия, мышления и воображения. Мы можем утверждать, что  художественное творчество оказывает самое непосредственное влияние на развитие эстетического отношения детей к действительности.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  <w:r w:rsidR="003B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 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Рисуя, ребенок формирует и развивает 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нравственно-трудовое, физическое). А также, позволяет плодотворно решать задачи подготовки детей к школе.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Работы отечественных и зарубежных специалистов свидетельствуют, что художественно – творческая деятельность выполняет терапевтическую функцию, отвлекая детей от грустных, печальных событий, обид, снимая нервное напряжение, страхи. Вызывает радостное, приподнятое настроение, обеспечивает положительное эмоциональное состояние каждого ребенка.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Развитию творческих способностей дошкольника уделяется достаточное внимание в таких комплексных программах, как: «Детство», «Радуга», «Развитие» и др. авторы программ нового поколения предлагают, через раздел 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 – эстетического воспитания, знакомить детей с традиционными способами рисования. Развивая, таким образом, творческие способности ребенка.</w:t>
      </w: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Несформированность графических навыков и умений мешает ребенку выражать в рисунках задуманное, адекватно изображать предметы объективного мира и затрудняет развитие познания и эстетического восприятия. Так, сложной для детей дошкольников является методика изображения предметов тонкими линиями. Линия несет вполне конкретную художественную нагрузку и должна быть нарисована достаточно профессионально, что не удается детям в силу их возрастных особенностей. Предметы получаются не узнаваемыми,  далекими от реальности.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Изобразительное же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</w:t>
      </w:r>
    </w:p>
    <w:p w:rsidR="00FE019E" w:rsidRP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Проанализировав авторские разработки, различные материалы, а также передовой опыт работы с детьми, накопленный на современном этапе отечественными и зарубежными педагогами-практиками, я заинтересовалась возможностью применения нетрадиционных приемов изодеятельности в работе с дошкольниками для развития воображения, творческого мышления и творческой активности. Нетрадиционные техники рисования демонстрируют необычные сочетания материалов и инструментов. 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FE019E" w:rsidRDefault="00FE019E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Именно поэтому, нетрадиционные методики очень привлекательны для детей, так как они открывают большие возможности выражения собственных фантазий, желаний и самовыражению в целом.</w:t>
      </w:r>
    </w:p>
    <w:p w:rsidR="003B2368" w:rsidRPr="003B2368" w:rsidRDefault="003B2368" w:rsidP="003B23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3B2368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23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Используемые методы: </w:t>
      </w:r>
    </w:p>
    <w:p w:rsidR="003B2368" w:rsidRPr="003B2368" w:rsidRDefault="003B2368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– позволяют развивать специальные умения и навыки, подготавливающие руку ребенка к письму;</w:t>
      </w: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3B2368" w:rsidRPr="003B2368" w:rsidRDefault="003B2368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3B2368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B23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положение</w:t>
      </w:r>
      <w:r w:rsidR="003B23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Pr="003B23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B2368" w:rsidRPr="003B2368" w:rsidRDefault="003B2368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Настоящее Положение определяет цели, задачи создания и реализации деятельности изо кружка М</w:t>
      </w:r>
      <w:r w:rsidR="003B2368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3B2368">
        <w:rPr>
          <w:rFonts w:ascii="Times New Roman" w:eastAsia="Times New Roman" w:hAnsi="Times New Roman" w:cs="Times New Roman"/>
          <w:sz w:val="28"/>
          <w:szCs w:val="28"/>
        </w:rPr>
        <w:t xml:space="preserve"> общеразвиваающего вида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19E" w:rsidRPr="003B2368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</w:t>
      </w:r>
      <w:r w:rsidR="003B2368">
        <w:rPr>
          <w:rFonts w:ascii="Times New Roman" w:eastAsia="Times New Roman" w:hAnsi="Times New Roman" w:cs="Times New Roman"/>
          <w:sz w:val="28"/>
          <w:szCs w:val="28"/>
        </w:rPr>
        <w:t>на основе Конституции РФ Закона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РФ «Об обр</w:t>
      </w:r>
      <w:r w:rsidR="003B2368">
        <w:rPr>
          <w:rFonts w:ascii="Times New Roman" w:eastAsia="Times New Roman" w:hAnsi="Times New Roman" w:cs="Times New Roman"/>
          <w:sz w:val="28"/>
          <w:szCs w:val="28"/>
        </w:rPr>
        <w:t>азовании»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019E" w:rsidRPr="003B2368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3B2368" w:rsidRDefault="00FE019E" w:rsidP="003B236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Занятия проводятся с детьми старшей и подготовительной к школе группах в форме занятий по изодеятельности в рамках </w:t>
      </w:r>
      <w:r w:rsidR="00CA61D2" w:rsidRPr="00FE019E">
        <w:rPr>
          <w:rFonts w:ascii="Times New Roman" w:eastAsia="Times New Roman" w:hAnsi="Times New Roman" w:cs="Times New Roman"/>
          <w:sz w:val="28"/>
          <w:szCs w:val="28"/>
        </w:rPr>
        <w:t>расписания годового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 и кружковой работы.</w:t>
      </w:r>
      <w:r w:rsidR="003B23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19E" w:rsidRDefault="00FE019E" w:rsidP="003B2368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Рабочая </w:t>
      </w:r>
      <w:r w:rsidR="00CA61D2" w:rsidRPr="00FE019E">
        <w:rPr>
          <w:rFonts w:ascii="Times New Roman" w:eastAsia="Times New Roman" w:hAnsi="Times New Roman" w:cs="Times New Roman"/>
          <w:sz w:val="28"/>
          <w:szCs w:val="28"/>
        </w:rPr>
        <w:t>программа по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разделу «Изобразительная деятельность» составлена на основе обязательного минимума </w:t>
      </w:r>
      <w:r w:rsidR="00411286" w:rsidRPr="00FE019E">
        <w:rPr>
          <w:rFonts w:ascii="Times New Roman" w:eastAsia="Times New Roman" w:hAnsi="Times New Roman" w:cs="Times New Roman"/>
          <w:sz w:val="28"/>
          <w:szCs w:val="28"/>
        </w:rPr>
        <w:t>содержания федерального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компонента государственного </w:t>
      </w:r>
      <w:r w:rsidR="00411286" w:rsidRPr="00FE019E">
        <w:rPr>
          <w:rFonts w:ascii="Times New Roman" w:eastAsia="Times New Roman" w:hAnsi="Times New Roman" w:cs="Times New Roman"/>
          <w:sz w:val="28"/>
          <w:szCs w:val="28"/>
        </w:rPr>
        <w:t>стандарта -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развитие детей старшего возраста «Временных требований» к содержанию и методам воспитания и обучения, реализуемым в дошкольном образовательном учреждении» с учетом «</w:t>
      </w:r>
      <w:r w:rsidRPr="00411286">
        <w:rPr>
          <w:rFonts w:ascii="Times New Roman" w:eastAsia="Times New Roman" w:hAnsi="Times New Roman" w:cs="Times New Roman"/>
          <w:sz w:val="28"/>
          <w:szCs w:val="28"/>
          <w:highlight w:val="yellow"/>
        </w:rPr>
        <w:t>Программы воспитания и обучения в детском саду» под редакцией М.А.Васильевой, В.В.Гербовой, Т.С.Комаровой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и приоритетного интеллектуального направления М</w:t>
      </w:r>
      <w:r w:rsidR="00AF27F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AF27F3" w:rsidRPr="00AF27F3" w:rsidRDefault="00AF27F3" w:rsidP="003B2368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27F3" w:rsidRDefault="00FE019E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Новизна.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7F3" w:rsidRPr="00AF27F3" w:rsidRDefault="00AF27F3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Продолжительное время основной задачей в работе кружка было обучение детей изобразительным навыкам с использованием традиционных и нетрадиционных техник рисования. Но практика работы с детьми подтолкнули меня к мысли, что для гармоничного развития личности необходимо иметь и правильную речь. Поэтому основной  задачей в работе кружка - развитие не только изобразительных навыков, но речевого и интеллектуального развития детей, через обучение изобразительным навыкам с использованием традиционных и нетрадиционных техник рисования. Главным содержанием видов деятельности в рамках данной методики выступает процесс «открытие мира» с использованием установки говорения на русском языке.</w:t>
      </w:r>
    </w:p>
    <w:p w:rsidR="00FE019E" w:rsidRDefault="00FE019E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Овладение техникой понимается при этом не только как основа возникновения образа, но и средство обобщения ребенком своего представления о том или ином эстетическом объекте и способах передачи впечатления о нем в конкретном продукте</w:t>
      </w:r>
      <w:r w:rsidR="00AF27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4623" w:rsidRPr="00DB4623" w:rsidRDefault="00DB4623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27F3" w:rsidRDefault="00FE019E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Актуальность.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27F3" w:rsidRPr="00AF27F3" w:rsidRDefault="00AF27F3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27F3" w:rsidRDefault="00FE019E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Занятия в кружке позволяют развивать у детей не только художественные способности, но и коммуникативные навыки в процессе рисования.</w:t>
      </w:r>
      <w:r w:rsidR="00AF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19E" w:rsidRPr="00FE019E" w:rsidRDefault="00AF27F3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имеет цель: развитие коммуникативных, языковых, интеллектуальных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 xml:space="preserve"> и художествен</w:t>
      </w:r>
      <w:r>
        <w:rPr>
          <w:rFonts w:ascii="Times New Roman" w:eastAsia="Times New Roman" w:hAnsi="Times New Roman" w:cs="Times New Roman"/>
          <w:sz w:val="28"/>
          <w:szCs w:val="28"/>
        </w:rPr>
        <w:t>ных способностей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 xml:space="preserve"> в процессе комментированного рисования, формирование всех психических процессов, развитие художественно – творческих способностей и положительно – эмоционального восприятия окружающего мира.</w:t>
      </w:r>
    </w:p>
    <w:p w:rsidR="00FE019E" w:rsidRDefault="00FE019E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bCs/>
          <w:sz w:val="28"/>
        </w:rPr>
      </w:pPr>
      <w:r w:rsidRPr="00FE019E">
        <w:rPr>
          <w:rFonts w:ascii="Times New Roman" w:eastAsia="Times New Roman" w:hAnsi="Times New Roman" w:cs="Times New Roman"/>
          <w:bCs/>
          <w:sz w:val="28"/>
        </w:rPr>
        <w:t>Настоящая программа способствует решению следующих задач:</w:t>
      </w:r>
    </w:p>
    <w:p w:rsidR="00AF27F3" w:rsidRPr="00AF27F3" w:rsidRDefault="00AF27F3" w:rsidP="00AF27F3">
      <w:pPr>
        <w:spacing w:after="0" w:line="240" w:lineRule="auto"/>
        <w:ind w:firstLine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Обучающая: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осваивать коммуникативные, языковые, интеллектуальные и художественные способности в процессе рисования.</w:t>
      </w: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Развивающая: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развивать творческую активность, мышцы кистей рук, поддерживать потребность в самоутверждении.</w:t>
      </w: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Воспитательная: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положительно – эмоциональное восприятие окружающего мира, воспитывать художественный вкус, интерес к изобразительному искусству.</w:t>
      </w:r>
    </w:p>
    <w:p w:rsidR="00AF27F3" w:rsidRPr="00AF27F3" w:rsidRDefault="00AF27F3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Задачи кружка первого года обучения:</w:t>
      </w:r>
    </w:p>
    <w:p w:rsidR="00FE019E" w:rsidRPr="00FE019E" w:rsidRDefault="00FE019E" w:rsidP="003B23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Вызвать интерес к различным изобразительным материалам и желание действовать с ними.</w:t>
      </w:r>
    </w:p>
    <w:p w:rsidR="00FE019E" w:rsidRPr="00FE019E" w:rsidRDefault="00FE019E" w:rsidP="003B23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Побуждать детей изображать доступными им средствами выразительности то, что для них интересно или эмоционально значимо.</w:t>
      </w:r>
    </w:p>
    <w:p w:rsidR="00FE019E" w:rsidRPr="00FE019E" w:rsidRDefault="00FE019E" w:rsidP="003B23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>Создавать условия для освоения цветовой палитры.</w:t>
      </w:r>
    </w:p>
    <w:p w:rsidR="00FE019E" w:rsidRPr="00FE019E" w:rsidRDefault="00FE019E" w:rsidP="003B23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коммуникативной деятельности детей. </w:t>
      </w:r>
    </w:p>
    <w:p w:rsidR="00FE019E" w:rsidRDefault="00FE019E" w:rsidP="003B23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Развитие связной речи.</w:t>
      </w:r>
    </w:p>
    <w:p w:rsidR="00AF27F3" w:rsidRPr="00AF27F3" w:rsidRDefault="00AF27F3" w:rsidP="00AF27F3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Задачи кружка второго года обучения:</w:t>
      </w:r>
    </w:p>
    <w:p w:rsidR="00FE019E" w:rsidRPr="00FE019E" w:rsidRDefault="00FE019E" w:rsidP="003B23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Помогать детям в создании выразительных образов, сохраняя непосредственность и живость детского восприятия. Деликатно и тактично способствовать развитию содержания, формы, композиции, обогащению цветовой гаммы рисунков.</w:t>
      </w:r>
    </w:p>
    <w:p w:rsidR="00FE019E" w:rsidRPr="00FE019E" w:rsidRDefault="00FE019E" w:rsidP="003B23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Постепенно, с учетом индивидуальных особенностей, повышать требования к изобразительным и коммуникативным умениям и навыкам детей, не делая их предметом специальных учебных знаний.</w:t>
      </w:r>
    </w:p>
    <w:p w:rsidR="00FE019E" w:rsidRPr="00FE019E" w:rsidRDefault="00FE019E" w:rsidP="003B23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Способствовать возникновению у ребенка ощущения, что продукт его деятельности – рисунок интересен другим (педагогу, детям, родителям, сотрудникам детского сада).</w:t>
      </w:r>
    </w:p>
    <w:p w:rsidR="00FE019E" w:rsidRPr="00FE019E" w:rsidRDefault="00FE019E" w:rsidP="003B23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Развитие описательной, комментирующей функции речи. Научить обобщать и противопоставлять, рассуждать. </w:t>
      </w:r>
    </w:p>
    <w:p w:rsidR="00FE019E" w:rsidRPr="00AF27F3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F27F3" w:rsidRDefault="00FE019E" w:rsidP="003B236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Программа составлена с учетом реализации межпредметных связей по </w:t>
      </w:r>
      <w:r w:rsidR="00AF2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19E" w:rsidRDefault="00AF27F3" w:rsidP="003B236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>разделам:</w:t>
      </w:r>
    </w:p>
    <w:p w:rsidR="00AF27F3" w:rsidRPr="00AF27F3" w:rsidRDefault="00AF27F3" w:rsidP="003B236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«РАЗВИТИЕ РЕЧИ». На занятиях используется прием комментированного рисования. В процессе обыгрывания сюжета и самого рисования ведется непрерывный разговор с детьми, дети друг с другом рисования обсуждают свою </w:t>
      </w:r>
      <w:r w:rsidR="00411286" w:rsidRPr="00FE019E">
        <w:rPr>
          <w:rFonts w:ascii="Times New Roman" w:eastAsia="Times New Roman" w:hAnsi="Times New Roman" w:cs="Times New Roman"/>
          <w:sz w:val="28"/>
          <w:szCs w:val="28"/>
        </w:rPr>
        <w:t>работу.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на занятиях художественного слова: потешек, загадок. Выполняя практические действия, малыши способны усвоить много новых слов и выражений активного и пассивного словаря детей, развитие коммуникативной функции речи, развитие связной речи.</w:t>
      </w:r>
    </w:p>
    <w:p w:rsidR="00AF27F3" w:rsidRPr="00AF27F3" w:rsidRDefault="00AF27F3" w:rsidP="00AF27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«ОЗНАКОМЛЕНИЕ С ОКРУЖАЮЩИМ». Для занятий по изодеятельности подбираются сюжеты близкие опыту ребенка,  позволяют уточнить уже усвоенные им знания, расширить их, применить первые варианты обобщения. На занятиях дети узнают о различных явлениях </w:t>
      </w:r>
      <w:r w:rsidR="00411286" w:rsidRPr="00FE019E">
        <w:rPr>
          <w:rFonts w:ascii="Times New Roman" w:eastAsia="Times New Roman" w:hAnsi="Times New Roman" w:cs="Times New Roman"/>
          <w:sz w:val="28"/>
          <w:szCs w:val="28"/>
        </w:rPr>
        <w:t>природы,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о жизни людей, о жизни животных. </w:t>
      </w:r>
    </w:p>
    <w:p w:rsidR="00AF27F3" w:rsidRPr="00AF27F3" w:rsidRDefault="00AF27F3" w:rsidP="00AF27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«СЕНСОРНОЕ ВОСПИТАНИЕ». Занятия по изодеятельности способствуют усвоению знаний о цвете, величине, форме, количестве предметов и их пространственном расположении.</w:t>
      </w:r>
    </w:p>
    <w:p w:rsidR="00AF27F3" w:rsidRPr="00AF27F3" w:rsidRDefault="00AF27F3" w:rsidP="00AF27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«МУЗЫКАЛЬНОЕ ВОСПИТАНИЕ». Рисование по передаче восприятия музыкальных произведений. Использование рисунков в оформлении к праздникам, музыкального оформления для создания настроения и лучшего понимания образа, выражения собственных чувств.</w:t>
      </w:r>
    </w:p>
    <w:p w:rsidR="00AF27F3" w:rsidRPr="00AF27F3" w:rsidRDefault="00AF27F3" w:rsidP="00AF27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 «ФИЗИЧЕСКАЯ КУЛЬТУРА». Использование физминуток, пальчиковой гимнастики, работа по охране зрения и предупреждению нарушения осанки. </w:t>
      </w:r>
    </w:p>
    <w:p w:rsidR="00DB4623" w:rsidRDefault="00DB4623" w:rsidP="00DB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623" w:rsidRDefault="00DB4623" w:rsidP="00DB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4623" w:rsidRDefault="00DB4623" w:rsidP="00DB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7F3" w:rsidRPr="00AF27F3" w:rsidRDefault="00AF27F3" w:rsidP="00AF27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AF27F3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F27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Методическое обеспечение.</w:t>
      </w: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Нетрадиционные техники: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оттиск печатками из овощей;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тычок жесткой кистью;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оттиск печатками из ластика;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оттиск  поролоном;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восковые мелки и акварель;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свеча и акварель;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отпечатки листьев;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рисунки из ладошек;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волшебные веревочки;</w:t>
      </w:r>
    </w:p>
    <w:p w:rsidR="00FE019E" w:rsidRP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кляксография;</w:t>
      </w:r>
    </w:p>
    <w:p w:rsidR="00FE019E" w:rsidRPr="00FE019E" w:rsidRDefault="00124CD9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моноти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>пия;</w:t>
      </w:r>
    </w:p>
    <w:p w:rsidR="00FE019E" w:rsidRDefault="00FE019E" w:rsidP="003B236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печать по трафарету.</w:t>
      </w:r>
    </w:p>
    <w:p w:rsidR="00A465F5" w:rsidRPr="00A465F5" w:rsidRDefault="00A465F5" w:rsidP="00A465F5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A465F5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FE019E" w:rsidRPr="00FE019E" w:rsidRDefault="00FE019E" w:rsidP="00A46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Дети самостоятельно выбирают изобразительные материалы, материал, на котором будет располагаться изображение.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композиции, </w:t>
      </w:r>
      <w:r w:rsidR="00411286" w:rsidRPr="00FE019E">
        <w:rPr>
          <w:rFonts w:ascii="Times New Roman" w:eastAsia="Times New Roman" w:hAnsi="Times New Roman" w:cs="Times New Roman"/>
          <w:sz w:val="28"/>
          <w:szCs w:val="28"/>
        </w:rPr>
        <w:t>развивается умение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детей действовать с различными материалами: камнями, песком, веревочками, восковыми мелками, свечей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:rsidR="00FE019E" w:rsidRPr="00A465F5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465F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Организация занятий кружка.</w:t>
      </w:r>
    </w:p>
    <w:p w:rsidR="00A465F5" w:rsidRPr="00A465F5" w:rsidRDefault="00A465F5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E019E" w:rsidRPr="00FE019E" w:rsidRDefault="00FE019E" w:rsidP="00A46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Кружок посещают дети старшей и подготовительной к школе группы. Занятия проводятся 2 раза в неделю. Продолжительность занятия 30 – 35  минут.</w:t>
      </w: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Материал: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акварельные краски, гуашь;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восковые и масляные мелки, свеча;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ватные палочки;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поролоновые печатки;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кокте</w:t>
      </w:r>
      <w:r w:rsidR="00124C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льные трубочки;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палочки или старые стержни для процарапывания;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матерчатые салфетки;</w:t>
      </w:r>
    </w:p>
    <w:p w:rsidR="00FE019E" w:rsidRP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стаканы для воды;</w:t>
      </w:r>
    </w:p>
    <w:p w:rsidR="00FE019E" w:rsidRDefault="00FE019E" w:rsidP="003B236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подставки под кисти; кисти.</w:t>
      </w:r>
    </w:p>
    <w:p w:rsidR="00A465F5" w:rsidRPr="00A465F5" w:rsidRDefault="00A465F5" w:rsidP="00A465F5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411286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Приемы и методы,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 xml:space="preserve"> используемые на занятиях изо кружка:</w:t>
      </w:r>
    </w:p>
    <w:p w:rsidR="00A465F5" w:rsidRPr="00A465F5" w:rsidRDefault="00A465F5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Эмоциональный настрой – использование музыкальных произведений,</w:t>
      </w:r>
    </w:p>
    <w:p w:rsidR="00FE019E" w:rsidRPr="00FE019E" w:rsidRDefault="00FE019E" w:rsidP="003B23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Практические – упражнения, игр методы,</w:t>
      </w:r>
    </w:p>
    <w:p w:rsidR="00FE019E" w:rsidRPr="00FE019E" w:rsidRDefault="00A465F5" w:rsidP="003B23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 xml:space="preserve"> методы – рассказы, беседы, художественное слово, педагогическая драматизация, словесные прие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мы – объяснение, пояснение, педагогическая 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>оценка.</w:t>
      </w:r>
    </w:p>
    <w:p w:rsidR="00FE019E" w:rsidRDefault="00FE019E" w:rsidP="003B236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Наглядные методы и приемы – наблюдения, рассматривание, показ образца, показ способов выполнения и др.</w:t>
      </w:r>
    </w:p>
    <w:p w:rsidR="00A465F5" w:rsidRPr="00A465F5" w:rsidRDefault="00A465F5" w:rsidP="00A465F5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Все методы используются в комплексе.</w:t>
      </w:r>
      <w:r w:rsidR="00A465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При проведении занятий я придерживаюсь основным правилам:</w:t>
      </w:r>
    </w:p>
    <w:p w:rsidR="00A465F5" w:rsidRPr="00A465F5" w:rsidRDefault="00A465F5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Использование приема транслирования информации,</w:t>
      </w:r>
    </w:p>
    <w:p w:rsidR="00FE019E" w:rsidRP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Отбор тематического содержания,</w:t>
      </w:r>
    </w:p>
    <w:p w:rsidR="00FE019E" w:rsidRP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Главный герой рисования – ребенок,</w:t>
      </w:r>
    </w:p>
    <w:p w:rsidR="00FE019E" w:rsidRP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Взрослый не стремится сразу исправить речь ребенка,</w:t>
      </w:r>
    </w:p>
    <w:p w:rsidR="00FE019E" w:rsidRP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Педагог создает схематические изображения,</w:t>
      </w:r>
    </w:p>
    <w:p w:rsidR="00FE019E" w:rsidRP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Не только рассказывает о том, что нарисовано, но и показать посредством изобразительных действий,</w:t>
      </w:r>
    </w:p>
    <w:p w:rsidR="00FE019E" w:rsidRDefault="00FE019E" w:rsidP="003B236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В качестве «физкультминутки» - используются элементы драматизации, имитационные движения, сопровождаемые комментированной речью.</w:t>
      </w:r>
    </w:p>
    <w:p w:rsidR="00A465F5" w:rsidRPr="00A465F5" w:rsidRDefault="00A465F5" w:rsidP="00A465F5">
      <w:pPr>
        <w:spacing w:after="0" w:line="240" w:lineRule="auto"/>
        <w:ind w:left="266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Все занятия строятся по коммуникативному принципу:</w:t>
      </w:r>
    </w:p>
    <w:p w:rsidR="00FE019E" w:rsidRPr="00FE019E" w:rsidRDefault="00FE019E" w:rsidP="003B23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мотивации детской речи,</w:t>
      </w:r>
    </w:p>
    <w:p w:rsidR="00FE019E" w:rsidRPr="00FE019E" w:rsidRDefault="00FE019E" w:rsidP="003B23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Обеспечение главных условий общения,</w:t>
      </w:r>
    </w:p>
    <w:p w:rsidR="00FE019E" w:rsidRPr="00FE019E" w:rsidRDefault="00FE019E" w:rsidP="003B23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Стимуляция и поддержание речевой инициативы, </w:t>
      </w:r>
    </w:p>
    <w:p w:rsidR="00FE019E" w:rsidRDefault="00FE019E" w:rsidP="003B23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коммуникативных средств.</w:t>
      </w:r>
    </w:p>
    <w:p w:rsidR="00A465F5" w:rsidRPr="00A465F5" w:rsidRDefault="00A465F5" w:rsidP="00A465F5">
      <w:pPr>
        <w:spacing w:after="0" w:line="240" w:lineRule="auto"/>
        <w:ind w:left="701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Занятия кружка имеют отличия в своей структуре:</w:t>
      </w:r>
    </w:p>
    <w:p w:rsidR="00FE019E" w:rsidRPr="00FE019E" w:rsidRDefault="00FE019E" w:rsidP="003B23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отношения к теме и способу ее реализации,</w:t>
      </w:r>
    </w:p>
    <w:p w:rsidR="00FE019E" w:rsidRPr="00FE019E" w:rsidRDefault="00FE019E" w:rsidP="003B23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коммуникативное рисование с использованием имитационных движений и обсуждением создания и сюжета рисунка (не более 10 минут),</w:t>
      </w:r>
    </w:p>
    <w:p w:rsidR="00FE019E" w:rsidRPr="00FE019E" w:rsidRDefault="00FE019E" w:rsidP="003B23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динамическая пауза с элементами логоритмики и психогимнастики,</w:t>
      </w:r>
    </w:p>
    <w:p w:rsidR="00FE019E" w:rsidRPr="00FE019E" w:rsidRDefault="00FE019E" w:rsidP="003B23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рассказывание по картинке с моделированием коммуникативной ситуации,</w:t>
      </w:r>
    </w:p>
    <w:p w:rsidR="00FE019E" w:rsidRDefault="00FE019E" w:rsidP="003B236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словесные игры, игры – драматизации.</w:t>
      </w:r>
    </w:p>
    <w:p w:rsidR="00A465F5" w:rsidRPr="00A465F5" w:rsidRDefault="00A465F5" w:rsidP="00A465F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Формы проведения итогов реализации рабочей программы: </w:t>
      </w:r>
    </w:p>
    <w:p w:rsidR="00FE019E" w:rsidRPr="00FE019E" w:rsidRDefault="00FE019E" w:rsidP="003B23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Организация ежемесячных выставок детских работ для родителей.</w:t>
      </w:r>
    </w:p>
    <w:p w:rsidR="00FE019E" w:rsidRPr="00FE019E" w:rsidRDefault="00FE019E" w:rsidP="003B23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Тематические выставки в ДОУ.</w:t>
      </w:r>
    </w:p>
    <w:p w:rsidR="00FE019E" w:rsidRPr="00FE019E" w:rsidRDefault="00FE019E" w:rsidP="003B23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Участие в городских и выставках и конкурсах в течение года.</w:t>
      </w:r>
    </w:p>
    <w:p w:rsidR="00FE019E" w:rsidRPr="00FE019E" w:rsidRDefault="00FE019E" w:rsidP="003B23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Творческий отчет воспитателя – руководителя кружка.</w:t>
      </w:r>
    </w:p>
    <w:p w:rsidR="00FE019E" w:rsidRDefault="00FE019E" w:rsidP="003B236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Оформление эстетической ра</w:t>
      </w:r>
      <w:r w:rsidR="00A465F5">
        <w:rPr>
          <w:rFonts w:ascii="Times New Roman" w:eastAsia="Times New Roman" w:hAnsi="Times New Roman" w:cs="Times New Roman"/>
          <w:sz w:val="28"/>
          <w:szCs w:val="28"/>
        </w:rPr>
        <w:t xml:space="preserve">звивающей среды в группе. </w:t>
      </w:r>
    </w:p>
    <w:p w:rsidR="00A465F5" w:rsidRPr="00A465F5" w:rsidRDefault="00A465F5" w:rsidP="00A465F5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Показатели прохождения рабочей программы: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Узнают много об окружающем мире, </w:t>
      </w:r>
      <w:r w:rsidR="00411286" w:rsidRPr="00FE019E">
        <w:rPr>
          <w:rFonts w:ascii="Times New Roman" w:eastAsia="Times New Roman" w:hAnsi="Times New Roman" w:cs="Times New Roman"/>
          <w:sz w:val="28"/>
          <w:szCs w:val="28"/>
        </w:rPr>
        <w:t>т.к.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занятия проходят в определенной теме.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Учатся использовать в одной работе разные изобразительные материалы.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Учатся рисовать различными материалами.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Используют в работе разные дополнительные материалы (песок, камни).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Развивать навыки по составлению сюжетов.</w:t>
      </w:r>
    </w:p>
    <w:p w:rsidR="00FE019E" w:rsidRPr="00FE019E" w:rsidRDefault="00124CD9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учатся цветовиде</w:t>
      </w:r>
      <w:r w:rsidR="00A465F5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>ю.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Экспериментируют.</w:t>
      </w:r>
    </w:p>
    <w:p w:rsidR="00FE019E" w:rsidRP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Развивается связная речь.</w:t>
      </w:r>
    </w:p>
    <w:p w:rsidR="00FE019E" w:rsidRDefault="00FE019E" w:rsidP="003B236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Учатся уважительному отношению к работам товарищей при этом объективно оценивать свою работу.</w:t>
      </w:r>
    </w:p>
    <w:p w:rsidR="00A465F5" w:rsidRPr="00FE019E" w:rsidRDefault="00A465F5" w:rsidP="00A465F5">
      <w:p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Преемственность: </w:t>
      </w:r>
    </w:p>
    <w:p w:rsidR="00FE019E" w:rsidRPr="00FE019E" w:rsidRDefault="00FE019E" w:rsidP="003B23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сформировать умения и навыки,</w:t>
      </w:r>
    </w:p>
    <w:p w:rsidR="00FE019E" w:rsidRDefault="00FE019E" w:rsidP="003B236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развивать личностные качества.</w:t>
      </w:r>
    </w:p>
    <w:p w:rsidR="00A465F5" w:rsidRPr="00A465F5" w:rsidRDefault="00A465F5" w:rsidP="00A465F5">
      <w:pPr>
        <w:spacing w:after="0" w:line="240" w:lineRule="auto"/>
        <w:ind w:left="436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465F5" w:rsidRDefault="00A465F5" w:rsidP="00A465F5">
      <w:pPr>
        <w:spacing w:after="0" w:line="240" w:lineRule="auto"/>
        <w:ind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>Ожидаемые результаты: овладение детьми определенными знаниями, умениями, навыками в процессе рисования, выявление и осознание ребенком своих способностей, сформированность способов самоконтроля.</w:t>
      </w:r>
    </w:p>
    <w:p w:rsidR="00FE019E" w:rsidRPr="00FE019E" w:rsidRDefault="00FE019E" w:rsidP="00A46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В силу индивидуальных особенностей, развитие творческих способностей не может быть одинаковым у всех детей, поэтому на занятиях я даю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 </w:t>
      </w:r>
    </w:p>
    <w:p w:rsidR="00FE019E" w:rsidRDefault="00A465F5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FE019E" w:rsidRPr="00FE019E">
        <w:rPr>
          <w:rFonts w:ascii="Times New Roman" w:eastAsia="Times New Roman" w:hAnsi="Times New Roman" w:cs="Times New Roman"/>
          <w:sz w:val="28"/>
          <w:szCs w:val="28"/>
        </w:rPr>
        <w:t xml:space="preserve"> проводится два раза в год (декабрь, май) сформированности уровня художественно – эстетического развития детей.</w:t>
      </w: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3B23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5F5" w:rsidRPr="00A465F5" w:rsidRDefault="00A465F5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E019E" w:rsidRPr="00A465F5" w:rsidRDefault="00FE019E" w:rsidP="00A46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5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тематический  план  занятий</w:t>
      </w:r>
      <w:r w:rsidR="00A465F5">
        <w:rPr>
          <w:rFonts w:ascii="Times New Roman" w:eastAsia="Times New Roman" w:hAnsi="Times New Roman" w:cs="Times New Roman"/>
          <w:b/>
          <w:sz w:val="28"/>
          <w:szCs w:val="28"/>
        </w:rPr>
        <w:t xml:space="preserve"> кружка «Семицветик</w:t>
      </w:r>
      <w:r w:rsidRPr="00A465F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019E" w:rsidRPr="00A465F5" w:rsidRDefault="00FE019E" w:rsidP="00A465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65F5">
        <w:rPr>
          <w:rFonts w:ascii="Times New Roman" w:eastAsia="Times New Roman" w:hAnsi="Times New Roman" w:cs="Times New Roman"/>
          <w:sz w:val="28"/>
          <w:szCs w:val="28"/>
        </w:rPr>
        <w:t>старшая группа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694"/>
        <w:gridCol w:w="2693"/>
        <w:gridCol w:w="1488"/>
        <w:gridCol w:w="71"/>
        <w:gridCol w:w="1418"/>
      </w:tblGrid>
      <w:tr w:rsidR="00FE019E" w:rsidRPr="00FE019E" w:rsidTr="004B4B6C">
        <w:trPr>
          <w:trHeight w:val="263"/>
        </w:trPr>
        <w:tc>
          <w:tcPr>
            <w:tcW w:w="1276" w:type="dxa"/>
          </w:tcPr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Месяц</w:t>
            </w:r>
          </w:p>
        </w:tc>
        <w:tc>
          <w:tcPr>
            <w:tcW w:w="1276" w:type="dxa"/>
          </w:tcPr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2694" w:type="dxa"/>
          </w:tcPr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Программное содержание</w:t>
            </w:r>
          </w:p>
        </w:tc>
        <w:tc>
          <w:tcPr>
            <w:tcW w:w="2693" w:type="dxa"/>
          </w:tcPr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Методические приемы</w:t>
            </w:r>
          </w:p>
        </w:tc>
        <w:tc>
          <w:tcPr>
            <w:tcW w:w="1488" w:type="dxa"/>
          </w:tcPr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1489" w:type="dxa"/>
            <w:gridSpan w:val="2"/>
          </w:tcPr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E019E" w:rsidRPr="004B4B6C" w:rsidRDefault="00FE019E" w:rsidP="004B4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FE019E" w:rsidRPr="00FE019E" w:rsidTr="004B4B6C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4B4B6C" w:rsidRDefault="00FE019E" w:rsidP="004B4B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B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Сказка про краску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</w:p>
        </w:tc>
        <w:tc>
          <w:tcPr>
            <w:tcW w:w="2693" w:type="dxa"/>
          </w:tcPr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FE019E" w:rsidRPr="00FE019E" w:rsidRDefault="004B4B6C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 слово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бумаги, краски, цвет</w:t>
            </w:r>
            <w:r w:rsidR="004B4B6C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карандаши.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Стр.12</w:t>
            </w:r>
          </w:p>
        </w:tc>
      </w:tr>
      <w:tr w:rsidR="00FE019E" w:rsidRPr="00FE019E" w:rsidTr="004B4B6C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Воздушные шары для феи.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Развивать эстетические познавания о цветах, познакомить с дополнительными цветами</w:t>
            </w:r>
          </w:p>
        </w:tc>
        <w:tc>
          <w:tcPr>
            <w:tcW w:w="2693" w:type="dxa"/>
          </w:tcPr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работа детей.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бумаги, краски, 3 возд шара.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16</w:t>
            </w:r>
          </w:p>
        </w:tc>
      </w:tr>
      <w:tr w:rsidR="00FE019E" w:rsidRPr="00FE019E" w:rsidTr="004B4B6C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Гостинцы Осени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понятия об основных и дополнительных цветах, создать эмоционально приподнятое настроение при решении изобразит загадок.</w:t>
            </w:r>
          </w:p>
        </w:tc>
        <w:tc>
          <w:tcPr>
            <w:tcW w:w="2693" w:type="dxa"/>
          </w:tcPr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4B4B6C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овощи, бумага, краски.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Стр.19</w:t>
            </w:r>
          </w:p>
        </w:tc>
      </w:tr>
      <w:tr w:rsidR="00FE019E" w:rsidRPr="00FE019E" w:rsidTr="004B4B6C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Осенние деревья</w:t>
            </w:r>
          </w:p>
          <w:p w:rsidR="00FE019E" w:rsidRPr="00AC01A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2693" w:type="dxa"/>
          </w:tcPr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картине И.Левитана «Золотая осень</w:t>
            </w:r>
            <w:r w:rsidR="004B4B6C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рисования.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Самостоятельное рисование детей.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21</w:t>
            </w:r>
          </w:p>
        </w:tc>
      </w:tr>
      <w:tr w:rsidR="00FE019E" w:rsidRPr="00FE019E" w:rsidTr="004B4B6C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Теплая картина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смешивать основные цвета и получать новые. Изобразить по замыслу с учетом теплого цвета.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холодные и теплые цвета.</w:t>
            </w:r>
          </w:p>
        </w:tc>
        <w:tc>
          <w:tcPr>
            <w:tcW w:w="2693" w:type="dxa"/>
          </w:tcPr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«Хоровод красок».</w:t>
            </w:r>
          </w:p>
          <w:p w:rsidR="00FE019E" w:rsidRPr="00FE019E" w:rsidRDefault="004B4B6C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4B4B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4B4B6C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гуашь, кисти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Ветрова  стр. 39 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Скатерть – самобранка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 о натюрморте; учить рисовать овощи, фрукты разными изобразит материалами.</w:t>
            </w:r>
          </w:p>
        </w:tc>
        <w:tc>
          <w:tcPr>
            <w:tcW w:w="2693" w:type="dxa"/>
          </w:tcPr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понятием натюрморт.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своего натюрморта.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восковые мелки, пастель, фломастеры.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Волшебные листья.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Печатание листьями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создавать рисунки путем прикладывания листьев, формировать эстетическое отношение к действительности, развивать наблюдательность.</w:t>
            </w:r>
          </w:p>
        </w:tc>
        <w:tc>
          <w:tcPr>
            <w:tcW w:w="2693" w:type="dxa"/>
          </w:tcPr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141A2D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– образцы, листья, гуашь, кисти, бумага.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23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Нарисуй портрет на ложке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обводить свою ладонь. Развивать творческую фантазию. Изображать настроение человека.</w:t>
            </w:r>
          </w:p>
        </w:tc>
        <w:tc>
          <w:tcPr>
            <w:tcW w:w="2693" w:type="dxa"/>
          </w:tcPr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с эмоциями.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ладони.</w:t>
            </w:r>
          </w:p>
          <w:p w:rsidR="00FE019E" w:rsidRPr="00FE019E" w:rsidRDefault="00141A2D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41A2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– образцы, гуашь, кисти, бумага.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40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124CD9" w:rsidRDefault="00FE019E" w:rsidP="00124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76" w:type="dxa"/>
          </w:tcPr>
          <w:p w:rsidR="00FE019E" w:rsidRPr="00124CD9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Грибы в корзине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D9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C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техникой рисования с помощью руки. Развивать пространственное мышление.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 «Грибы».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грибы, корзина, гуашь, кисти, карандаши.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Герои сказок.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 жесткой полусухой кистью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тычком по контуру; прививать интерес, радоваться полученному результату.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124CD9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67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Разноцветные зонты.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методом – печатанью по трафарету. Развивать чувство ритма.</w:t>
            </w:r>
          </w:p>
        </w:tc>
        <w:tc>
          <w:tcPr>
            <w:tcW w:w="2693" w:type="dxa"/>
          </w:tcPr>
          <w:p w:rsidR="00124CD9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124CD9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«Дождик»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Силуэты зонтов, краски, трафареты узоров, поролон, гуашь.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27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Кто спря</w:t>
            </w:r>
            <w:r w:rsidR="0012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тался?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техникой рисования с помощью руки.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пространственное мышление, воображение, фантазию.</w:t>
            </w:r>
          </w:p>
        </w:tc>
        <w:tc>
          <w:tcPr>
            <w:tcW w:w="2693" w:type="dxa"/>
          </w:tcPr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простые карандаши, кисти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FE019E" w:rsidRPr="00FE019E" w:rsidTr="00FD1DD2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Аленький цветочек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навыки рисования, используя трафареты цветов, развивать эстетические чувства.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124CD9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 краски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52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Осенний лес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124CD9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пия 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на одной половине бумаги, сворачивать лист бумаги пополам и получать отпечаток на второй половине предварительно смоченной водой.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простые карандаши, кисти, поролон.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64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по радуге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чудесным свойством цвета преображать окружающий мир, с теплыми и холодными цветами.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картинки с эмоциями.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ладони.</w:t>
            </w:r>
          </w:p>
          <w:p w:rsidR="00FE019E" w:rsidRPr="00FE019E" w:rsidRDefault="00124CD9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72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Улетаем на юг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кляксография.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методом – кляксография.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фантазию при выборе содержания и способов изображения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FE019E" w:rsidRPr="00FE019E" w:rsidRDefault="00124CD9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Художественное слово 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работа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«Птичек стайка»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бумага,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124CD9" w:rsidRDefault="00FE019E" w:rsidP="00124CD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4CD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Ежик.</w:t>
            </w:r>
          </w:p>
          <w:p w:rsidR="00FE019E" w:rsidRPr="00124CD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 сухой кистью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новым методом – рисование тычком. Развивать внимание, воображение.</w:t>
            </w:r>
          </w:p>
        </w:tc>
        <w:tc>
          <w:tcPr>
            <w:tcW w:w="2693" w:type="dxa"/>
          </w:tcPr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Е.Чарушина «Еж».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 деятельность детей.</w:t>
            </w:r>
          </w:p>
          <w:p w:rsidR="00FE019E" w:rsidRPr="00FE019E" w:rsidRDefault="00FE019E" w:rsidP="00124CD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«Еж с ежатами»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бумага, карандаши.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33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Мой любимый свитер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 из картофеля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Знакомить с техникой рисования, развивать воображение и инициативу. Закрепить умение украшать предмет различными печатками.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бумага, карандаши, силуэты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31</w:t>
            </w:r>
          </w:p>
        </w:tc>
      </w:tr>
      <w:tr w:rsidR="00FE019E" w:rsidRPr="00FE019E" w:rsidTr="002B7C95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Веселые человечки.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Волшебная веревочка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Продолжать знакомить с приемом рисования веревочками. Передавать в рисунке силуэт человека в движении.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В.Берестова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«Гномики – прачки»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Веревочки, клей, краски, кисти, бумага.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35</w:t>
            </w:r>
          </w:p>
        </w:tc>
      </w:tr>
      <w:tr w:rsidR="00FE019E" w:rsidRPr="00FE019E" w:rsidTr="002B7C95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Золотая осень.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 трубочкой.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новым приемом рисования – кляксография трубочкой.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Совершенствовать умения в различных техниках, развивать чувство композиции.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З.Федоровской «Осень»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«Листья»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48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кисти, трубочки.</w:t>
            </w:r>
          </w:p>
        </w:tc>
        <w:tc>
          <w:tcPr>
            <w:tcW w:w="148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Дымковская игрушка.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умения рисовать с помощью силуэта, украшать печатками. Развивать умения передавать колорит.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игрушки. рассматривание.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Силуэты, краски, кисти, печатки, образцы.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Стр.45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Осенняя сказка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нетрадиционные изобразительные техники. Развивать чувство композиции. Совершенствовать умение работать в различных техниках.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бумага, кисти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57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Дерево колдуньи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прекрасного, умение передавать свои впечатления полученные ранее. Воспитывать самостоятельность в создании образа.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работа детей.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51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Разноцветные рыбки 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(нетрадиционное рисование + аппликация)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рисованию, стремление передавать образ рыбки разными способами, добиваться выразительного образа. Закреплять умение пользоваться ножницами, трафаретами, клеем. Развивать аккуратность.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игрушки. рассматривание.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 бумага, краски, бумага, клей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46</w:t>
            </w:r>
          </w:p>
        </w:tc>
      </w:tr>
      <w:tr w:rsidR="00FE019E" w:rsidRPr="00FE019E" w:rsidTr="002B7C95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2B7C95" w:rsidRDefault="00FE019E" w:rsidP="002B7C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прекрасен этот мир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воображение, творчество, учить передавать образ природы в рисунках, использовать различные способы.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FE019E" w:rsidRPr="00FE019E" w:rsidRDefault="002B7C95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с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лово.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карандаши, илюстрации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Первый снег.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пальчиками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дерево без листьев, снег изображать пальчиками, развивать инициативу, учить составлять композицию.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2B7C95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карандаши, илюстрации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Снежинки.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фломастеры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 помощью трафарета снежинок делать набрызг из фломастеров развивать чувство композиции.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длительный плавный выдох.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«Снежинка»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«Снежинки».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трафарет, воздуш фломастеры.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41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Лисичка-сестричка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 детей способность создавать сюжетную композицию. Учить рисовать с помощью поролонового тампона по трафарету. Развивать чувство композиции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«Лиса»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Итог. 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поролоновые тампоны, бумага, трафареты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43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Дымковский конь.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дымковской игрушкой, воспитывать эстетическое восприятие изделий народных мастеров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дым игрушек.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Фигурки коня, гуашь, печатки, кисти,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 45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Елочка – нарядная</w:t>
            </w:r>
          </w:p>
          <w:p w:rsidR="002B7C95" w:rsidRPr="002B7C95" w:rsidRDefault="002B7C95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поролоном, рисование пальчиками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Учить  рисовать ель, закрепить умение изображать елочные игрушки с помощью печаток. Воспитывать эстетическое восприятие природы.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«Елочка»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гуашь, печатки, кисти, бумага.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 47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Узоры на окне.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Отрабатывать технику закрашивания. Продолжать закреплять правильно держать кисть и набирать краску, развивать творческие способности и воображение.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 48</w:t>
            </w:r>
          </w:p>
        </w:tc>
      </w:tr>
      <w:tr w:rsidR="00FE019E" w:rsidRPr="00FE019E" w:rsidTr="00124CD9">
        <w:trPr>
          <w:cantSplit/>
          <w:trHeight w:val="1006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Снегири 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птиц, мазками изображать перья; воспитывать любовь и заботу о зимующих птицах; радовать полученному результату.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птицы.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Пение песни «Мы кормушку мастерили».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39</w:t>
            </w:r>
          </w:p>
        </w:tc>
      </w:tr>
      <w:tr w:rsidR="00FE019E" w:rsidRPr="00FE019E" w:rsidTr="002B7C95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2B7C95" w:rsidRDefault="00FE019E" w:rsidP="002B7C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Зимняя сказка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пальца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ми, печать по трафарет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печати по трафарету. Закреплять умение рисовать деревья сангиной, рисовать пальчиками. Развивать чувство композиции.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</w:t>
            </w:r>
            <w:r w:rsidR="002B7C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Трафарет, краски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стр. 49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Сказочные цветы.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фломастеры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рисовать воздушными фломастерами, развивать воображение. Закреплять навык рисования, используя трафареты цветов.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для пальчиков.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гуашь, кисти, иллюстрации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53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Узоры на тарелочке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колоритом городецкой росписи. Составлять узор в круге. Развивать чувство композиции.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изделий народного промысла.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«Карусель».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Трафареты, краски Изделия городецких мастеров, бумага, гуашь,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Стр.55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2B7C95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Снеговик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образ снеговика техникой пластилинографией. Развивать чувство композиции.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пластилин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Г.Н. Давыдова Стр. 18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Сказочная  Жар – птица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народными традициями в изображении птиц, научить рисовать предметы сложной формы от общего к деталям.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игрушки павлина.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Объяснение 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гуашь, кисти, иллюстрации с птицами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45</w:t>
            </w:r>
          </w:p>
        </w:tc>
      </w:tr>
      <w:tr w:rsidR="00FE019E" w:rsidRPr="00FE019E" w:rsidTr="002B7C95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2B7C95" w:rsidRDefault="00FE019E" w:rsidP="002B7C9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B7C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Золотая рыбка.</w:t>
            </w:r>
          </w:p>
          <w:p w:rsidR="00FE019E" w:rsidRPr="002B7C95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из ладошки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изображению. Учить обводить пальцы руки, простым карандашом, дорисовывать необходимые детали.</w:t>
            </w:r>
          </w:p>
        </w:tc>
        <w:tc>
          <w:tcPr>
            <w:tcW w:w="2693" w:type="dxa"/>
          </w:tcPr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FE019E" w:rsidRPr="00FE019E" w:rsidRDefault="00FE019E" w:rsidP="002B7C95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акварель, кисти, бумага.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И.Н. Лыкова Стр. 82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Веселый гномик.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фигуру человека, использовать прием рисования нитью. Развивать эстетическое восприятие,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акварель, кисти, бумага.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Волшебница-зима.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эстетическому восприятию природы, средствам передачи выразительности пейзажа проявлять творчество, фантазию.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стихов.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детьми леса.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рисунка.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кисти, карандаши.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90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Пингвины на льдине.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по трафарету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Познакомить с пингвинами и средой их обитания. Расширять знания об окружающем мире. Учить пользоваться поролоновыми тампонами, наносить оттиск на бумагу с помощью трафарета.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картины.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«Пингвины».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поролоновые тампоны, трафареты,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Стр.59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1C3811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Черепахи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 + акварель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Воспитывать эстетическое восприятие природы: учить изображать животных, развивать цветовосприятие и чувство композиции. Совершенствовать умения в техниках, учить изображать животных наиболее выразительно.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«Черепаха»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«Черепаха»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фломастеры, восковые мелки, акварель, кисти,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Стр.61.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Филин.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 жесткой кистью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 филина, используя технику тычка и уголь. Развивать умение пользоваться средствами графики. Упражнять в выразительной передаче фактуры, цвета, характера животного.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«Про все на свете».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 «Птички».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уголь, кисти, гуашь, иллюстрации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за чудо эти сказки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(пятно, штрих, линия)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использовать выразительные средства графики (пятно, штрих, линия). Учить продумывать расположение рисунка на лице. Закреплять умение пользоваться такими материалами как гуашь.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кисти, карандаши.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Р.Г. Казакова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70</w:t>
            </w:r>
          </w:p>
        </w:tc>
      </w:tr>
      <w:tr w:rsidR="00FE019E" w:rsidRPr="00FE019E" w:rsidTr="001C3811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1C3811" w:rsidRDefault="00FE019E" w:rsidP="001C38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Превращение ладошки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кисти, карандаши.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Р.Г. Казакова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89</w:t>
            </w:r>
          </w:p>
        </w:tc>
      </w:tr>
      <w:tr w:rsidR="00FE019E" w:rsidRPr="00FE019E" w:rsidTr="00124CD9">
        <w:trPr>
          <w:cantSplit/>
          <w:trHeight w:val="1088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Открытка для мамы.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по трафарету + воздушные фломастеры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различные цветы, использовать различные техники.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украшать цветами открытку. Закрепить умение пользоваться знакомыми техниками.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Цветы для мамы.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«Цветы»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трафареты, воздушные фломастеры.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стр.63</w:t>
            </w:r>
          </w:p>
        </w:tc>
      </w:tr>
      <w:tr w:rsidR="00FE019E" w:rsidRPr="00FE019E" w:rsidTr="00124CD9">
        <w:trPr>
          <w:cantSplit/>
          <w:trHeight w:val="1088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Семеновские матрешки.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семеновскими матрешками. Рассмотреть рисунок на фартуках. Развивать цветовосприятие.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«Заря»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Образцы, гуашь, печатки из картофеля.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65</w:t>
            </w:r>
          </w:p>
        </w:tc>
      </w:tr>
      <w:tr w:rsidR="00FE019E" w:rsidRPr="00FE019E" w:rsidTr="00124CD9">
        <w:trPr>
          <w:cantSplit/>
          <w:trHeight w:val="1088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Ранняя весна.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состояние погоды, совершенствовать цветовосприятие отбором оттенков Научить складывать лист пополам, на одной стороне рисовать пейзаж, на другой получать его отражение в озере.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«Веснянка»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 69</w:t>
            </w:r>
          </w:p>
        </w:tc>
      </w:tr>
      <w:tr w:rsidR="00FE019E" w:rsidRPr="00FE019E" w:rsidTr="00124CD9">
        <w:trPr>
          <w:cantSplit/>
          <w:trHeight w:val="1088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1C3811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Петушок – золотой гребешок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народными традициями изображения птиц, формировать умения и навыки в рисовании сложной формы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петухов (народное творчество),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FE019E" w:rsidRPr="00FE019E" w:rsidTr="00124CD9">
        <w:trPr>
          <w:cantSplit/>
          <w:trHeight w:val="1088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Синие узоры на белоснежном поле.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декоративную роспись, составлять растительный узор с простым чередованием элементов в круге.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росписей.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Силуэты, краски, кисти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38</w:t>
            </w:r>
          </w:p>
        </w:tc>
      </w:tr>
      <w:tr w:rsidR="00FE019E" w:rsidRPr="00FE019E" w:rsidTr="00124CD9">
        <w:trPr>
          <w:cantSplit/>
          <w:trHeight w:val="1088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Песенка солнышка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 – двигательную координацию. Повторить гласные звуки и буквы. Формировать умение рисовать лицо ребенка.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 Песенка Солнышка»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 гласных.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«Чудесный мешочек»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 рис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Свеча, бумага, краски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Н.В. Микляева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FE019E" w:rsidRPr="00FE019E" w:rsidTr="001C3811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1C3811" w:rsidRDefault="00FE019E" w:rsidP="001C38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Космический коллаж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+ аппликация)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прекрасного, желание создавать что-то нетрадиционное. Вызывать эмоциональное отношение к образу. Развивать умение самостоятельно располагать изображение на листе бумаги.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цвет бумага.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 75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Ветка с первыми листьями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печатками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 натуры, передавать форму вазы и ветки, учить рисовать листья.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модели ветки.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кисти, карандаши, печатки, ветки в вазе.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 71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Аквариум.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из ладошек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художественными техниками. Продолжать учить детей обводить руку простым карандашом, дорисовывать необходимые детали.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«Где спит рыбка»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 75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Растения нашей группы.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Оттиск поролоном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комнатными растениями. Познакомить с техникой – оттиск поролоном.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поролон,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 77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Грачи прилетели.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Печатка из ластика, рисование поролоном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композиции, упражнять в комбинировании различных техник рисования. Учить детей печатками из ластика изображать стаю птиц.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картинок.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«Грачи».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Печатки, бумага,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 79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гостях у народных мастеров.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Расширить эстетическое представление о мире природы на примере изделий народных мастеров. Дать графические умения и навыки о новой технике.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– рассказ.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росписей.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изделия, бумага, карандаши, краски.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 стр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Звери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 жесткой кистью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создавать образ животного, используя технику тычка. Развивать умения пользоваться средствами графики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зверей, бумага, краски, кисти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 стр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Мишка косолапый</w:t>
            </w:r>
          </w:p>
          <w:p w:rsidR="00FE019E" w:rsidRPr="001C381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Тычок жесткой кистью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рисовать медведя по контуру тычками; прививать интерес.</w:t>
            </w:r>
          </w:p>
        </w:tc>
        <w:tc>
          <w:tcPr>
            <w:tcW w:w="2693" w:type="dxa"/>
          </w:tcPr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игрушки.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1C381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медведя, рисунки-образцы, краски, кисти, карандаши.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  стр</w:t>
            </w:r>
            <w:r w:rsidR="001C381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FE019E" w:rsidRPr="00FE019E" w:rsidTr="001C3811">
        <w:trPr>
          <w:cantSplit/>
          <w:trHeight w:val="1134"/>
        </w:trPr>
        <w:tc>
          <w:tcPr>
            <w:tcW w:w="1276" w:type="dxa"/>
            <w:textDirection w:val="btLr"/>
          </w:tcPr>
          <w:p w:rsidR="00FE019E" w:rsidRPr="001C3811" w:rsidRDefault="00FE019E" w:rsidP="001C38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C38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маленький друг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(техника тычка)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собак, расширять знания о домашних животных. Познакомить с техникой рисования тычком полусухой жесткой кистью. Учить имитировать шерсть животного, используя создаваемую тычком фактуру как средство выразительности. Учить наносить рисунок по всей поверхности бумаги.</w:t>
            </w:r>
          </w:p>
        </w:tc>
        <w:tc>
          <w:tcPr>
            <w:tcW w:w="2693" w:type="dxa"/>
          </w:tcPr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Р.Е. Казакова стр. 75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Цветы.</w:t>
            </w:r>
          </w:p>
          <w:p w:rsidR="00FE019E" w:rsidRPr="00950B0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тычка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рисовать тычками, распределять по всему рисунку точки.</w:t>
            </w:r>
          </w:p>
        </w:tc>
        <w:tc>
          <w:tcPr>
            <w:tcW w:w="2693" w:type="dxa"/>
          </w:tcPr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краски,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81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Победы.</w:t>
            </w:r>
          </w:p>
          <w:p w:rsidR="00FE019E" w:rsidRPr="00950B0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воздушными фломастерами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техникой рисования воздушными фломастерами. Расширять знания об окружающем мире. Продолжать учить рисовать фломастерами, распределять по листу разноцветные брызги</w:t>
            </w:r>
          </w:p>
        </w:tc>
        <w:tc>
          <w:tcPr>
            <w:tcW w:w="2693" w:type="dxa"/>
          </w:tcPr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воздушные фломастеры.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73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Одуванчики</w:t>
            </w:r>
          </w:p>
          <w:p w:rsidR="00FE019E" w:rsidRPr="00950B0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веревочкой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 – моторную координацию, совершенствовать эстетическое восприятие. Закрепить умения детей рисовать веревочкой.</w:t>
            </w:r>
          </w:p>
        </w:tc>
        <w:tc>
          <w:tcPr>
            <w:tcW w:w="2693" w:type="dxa"/>
          </w:tcPr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клей, краски, веревочки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83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Бабочка</w:t>
            </w:r>
          </w:p>
          <w:p w:rsidR="00FE019E" w:rsidRPr="00950B09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950B09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моноти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пия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</w:t>
            </w:r>
            <w:r w:rsidR="00950B09">
              <w:rPr>
                <w:rFonts w:ascii="Times New Roman" w:eastAsia="Times New Roman" w:hAnsi="Times New Roman" w:cs="Times New Roman"/>
                <w:sz w:val="24"/>
                <w:szCs w:val="24"/>
              </w:rPr>
              <w:t>етей в технике предметной моноти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пией, учить детей соблюдать симметрию. Развивать пространственное мышление</w:t>
            </w:r>
          </w:p>
        </w:tc>
        <w:tc>
          <w:tcPr>
            <w:tcW w:w="2693" w:type="dxa"/>
          </w:tcPr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«Мотылек»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кисти.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85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Подводный мир (кол работа)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обводить растопыренные пальцы простым карандашом, дорисовывать детали.</w:t>
            </w:r>
          </w:p>
        </w:tc>
        <w:tc>
          <w:tcPr>
            <w:tcW w:w="2693" w:type="dxa"/>
          </w:tcPr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бумаги, картинки морского дна, краски, кисти, карандаши.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стр. 96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Русские матрешки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особенностями русской игрушки, расписывания их; развивать творчество, фантазию.</w:t>
            </w:r>
          </w:p>
        </w:tc>
        <w:tc>
          <w:tcPr>
            <w:tcW w:w="2693" w:type="dxa"/>
          </w:tcPr>
          <w:p w:rsidR="00950B09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матрешек.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950B09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Силуэты, образцы, кисти, краски.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  стр</w:t>
            </w:r>
            <w:r w:rsidR="00950B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  <w:tr w:rsidR="00FE019E" w:rsidRPr="00FE019E" w:rsidTr="00124CD9">
        <w:trPr>
          <w:cantSplit/>
          <w:trHeight w:val="1134"/>
        </w:trPr>
        <w:tc>
          <w:tcPr>
            <w:tcW w:w="1276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019E" w:rsidRPr="00FE019E" w:rsidRDefault="00950B09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Итоговая выставка рисунков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 детьми рисунки. Рисование по замыслу.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FE019E" w:rsidRPr="00FE019E" w:rsidRDefault="00FE019E" w:rsidP="009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9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E019E" w:rsidRPr="00FE019E" w:rsidRDefault="00FE019E" w:rsidP="00950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559" w:type="dxa"/>
            <w:gridSpan w:val="2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детей за год</w:t>
            </w:r>
          </w:p>
        </w:tc>
        <w:tc>
          <w:tcPr>
            <w:tcW w:w="1418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19E" w:rsidRPr="0043167C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E019E" w:rsidRPr="0043167C" w:rsidRDefault="00FE019E" w:rsidP="00AC01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6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- тематический  план  занятий</w:t>
      </w:r>
      <w:r w:rsidR="00AC01AE">
        <w:rPr>
          <w:rFonts w:ascii="Times New Roman" w:eastAsia="Times New Roman" w:hAnsi="Times New Roman" w:cs="Times New Roman"/>
          <w:b/>
          <w:sz w:val="28"/>
          <w:szCs w:val="28"/>
        </w:rPr>
        <w:t xml:space="preserve"> кружка «Цветик - Семицветик</w:t>
      </w:r>
      <w:r w:rsidRPr="0043167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E019E" w:rsidRPr="0043167C" w:rsidRDefault="00FE019E" w:rsidP="0043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67C">
        <w:rPr>
          <w:rFonts w:ascii="Times New Roman" w:eastAsia="Times New Roman" w:hAnsi="Times New Roman" w:cs="Times New Roman"/>
          <w:sz w:val="28"/>
          <w:szCs w:val="28"/>
        </w:rPr>
        <w:t>подготовительная к школе группа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417"/>
        <w:gridCol w:w="2694"/>
        <w:gridCol w:w="2409"/>
        <w:gridCol w:w="1630"/>
        <w:gridCol w:w="1631"/>
      </w:tblGrid>
      <w:tr w:rsidR="00FE019E" w:rsidRPr="00FE019E" w:rsidTr="00AC01AE">
        <w:tc>
          <w:tcPr>
            <w:tcW w:w="1135" w:type="dxa"/>
          </w:tcPr>
          <w:p w:rsidR="00AC01AE" w:rsidRPr="00AC01AE" w:rsidRDefault="00AC01A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1417" w:type="dxa"/>
          </w:tcPr>
          <w:p w:rsidR="00AC01AE" w:rsidRPr="00AC01AE" w:rsidRDefault="00AC01A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2694" w:type="dxa"/>
          </w:tcPr>
          <w:p w:rsidR="00AC01AE" w:rsidRPr="00AC01AE" w:rsidRDefault="00AC01A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Программное содержание</w:t>
            </w:r>
          </w:p>
        </w:tc>
        <w:tc>
          <w:tcPr>
            <w:tcW w:w="2409" w:type="dxa"/>
          </w:tcPr>
          <w:p w:rsidR="00AC01AE" w:rsidRPr="00AC01AE" w:rsidRDefault="00AC01A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Методические</w:t>
            </w: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приемы</w:t>
            </w:r>
          </w:p>
        </w:tc>
        <w:tc>
          <w:tcPr>
            <w:tcW w:w="1630" w:type="dxa"/>
          </w:tcPr>
          <w:p w:rsidR="00AC01AE" w:rsidRPr="00AC01AE" w:rsidRDefault="00AC01A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631" w:type="dxa"/>
          </w:tcPr>
          <w:p w:rsidR="00AC01AE" w:rsidRPr="00AC01AE" w:rsidRDefault="00AC01A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AC01AE" w:rsidRDefault="00FE019E" w:rsidP="00AC0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AC01AE" w:rsidRDefault="00FE019E" w:rsidP="00AC0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Путешествие Кисточки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различных худ материалов; вызвать у детей интерес к изобразит искусству; научить отдельным приемам работы кистью и карандашом.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19E" w:rsidRPr="00FE019E" w:rsidRDefault="00FE019E" w:rsidP="00AC01A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FE019E" w:rsidRPr="00FE019E" w:rsidRDefault="00AC01AE" w:rsidP="00AC01A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лово.</w:t>
            </w:r>
          </w:p>
          <w:p w:rsidR="00FE019E" w:rsidRPr="00FE019E" w:rsidRDefault="00FE019E" w:rsidP="00AC01A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виды бумаги, краски, цвет карандаши.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  стр 12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Заря 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теплых цветов, особенности их смешения, плавный переход от желтого до малинового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приема рисования.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поролон.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49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в тумане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густой краской. Закрепить приемы рисования кистью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слово.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кисть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49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Натюрморт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пластилином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контур на картоне, размазывать пластилин, не выходя за контур. Создавать натюрморт</w:t>
            </w:r>
          </w:p>
        </w:tc>
        <w:tc>
          <w:tcPr>
            <w:tcW w:w="2409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слово.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Картон, пластилин, карандаши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Коротышки из солнечного города</w:t>
            </w:r>
          </w:p>
          <w:p w:rsidR="00FE019E" w:rsidRPr="00AC01A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пересказывать литературный текст от лица героя. Совершенствовать умение рисовать по следам прослушанного литературного произведения.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двигаю</w:t>
            </w:r>
            <w:r w:rsidR="00AC01A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щего человека.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кисти, мелки, фломастеры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стр. 90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Зоопарк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 переносить умения и навыки комментированного рисования на себя, упражнять в создании фигур из геометрических форм, используя прием прием дополнения и изъятия лишнего. Воспитывать интерес к диким животным.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карандаши, геометрич формы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стр.96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Подсолнух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словообразовании, овладевать новым приемам рисования кистью. Развивать зрительное восприятие , мыслительные операции.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«Полет шмеля»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карандаши, кисти.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 57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AC01AE" w:rsidRDefault="00FE019E" w:rsidP="00AC01A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01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Осенние пейзажи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по сырому)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отражать особенности изображаемого предмета, используя различные нетрадиционные изобразительные техники. Развивать чувство композиции, совершенствовать умение работать в разных техниках.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слово.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A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Краска, бумага,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 73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Кони  расписные.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украшать дымковским узором простую фигурку. Развивать умение передавать колорит узора.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педагога.</w:t>
            </w:r>
          </w:p>
          <w:p w:rsidR="00FE019E" w:rsidRPr="00FE019E" w:rsidRDefault="00AC01A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лово.</w:t>
            </w:r>
          </w:p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FE019E" w:rsidRPr="00FE019E" w:rsidRDefault="00FE019E" w:rsidP="00AC01A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Фигурки коня, гуашь, печатки, кисти, 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Н.Ф. Штейнле  стр 78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Маленькие камешки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на камешках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новой техникой рисования – роспись камней. Развивать изображение, фантазию</w:t>
            </w:r>
          </w:p>
        </w:tc>
        <w:tc>
          <w:tcPr>
            <w:tcW w:w="2409" w:type="dxa"/>
          </w:tcPr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игрушки.</w:t>
            </w:r>
          </w:p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AC01AE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AC01A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Камни, гуашь, кисти.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 91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Пестрые кошки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ватными палочками)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передавать колорит дымковских узоров. Учить комбинировать различные, освоенные ранее, элементы в новых сочетаниях. Развивать чувство композиции, цветовое восприятие.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ватные палочки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Р.Г. Казакова стр 43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Мы ходили в зоопарк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(восковые мелки)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и заботливое отношение к животным, представление о том, что все в природе взаимосвязано, чувство ответственности за окружающий мир. Закреплять умение использовать различные материалы, представление о композиции, сочетании цветов. Развивать воображение, творчество, самостоятельность в выборе сюжета и изобразительных средств.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Р.Г. Казакова стр 36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Пушистые животные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(тычок жесткой кистью)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в различных изобразительных техниках. Учить, наиболее выразительно, отображать в рисунке облик животных. Развивать чувство композиции.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птицы.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Р.Г. Казакова стр  41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Украшение подноса узорами рябины 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пальчиком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узор из рябины в круге. Закрепить приемы печатания пальцем, добиваясь четкого оттиска. Учить рисовать листья пальцами.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53</w:t>
            </w:r>
          </w:p>
        </w:tc>
      </w:tr>
      <w:tr w:rsidR="00FE019E" w:rsidRPr="00FE019E" w:rsidTr="00AC01AE">
        <w:trPr>
          <w:cantSplit/>
          <w:trHeight w:val="1590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Белочка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связно, непрерывно, логично высказывать  мысли, слуховую и зрительную память 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зрительного внимания и памяти.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«За грибами».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рассказа.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детали, бумага, краски, кисти.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 69</w:t>
            </w:r>
          </w:p>
        </w:tc>
      </w:tr>
      <w:tr w:rsidR="00FE019E" w:rsidRPr="00FE019E" w:rsidTr="0002689D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02689D" w:rsidRDefault="00FE019E" w:rsidP="000268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Фруктовая мозаика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(восковые мелки, акварель</w:t>
            </w: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натюрморт из фруктов, определять форму, величину, цвет и расположение различных частей, отображать эти признаки в рисунке. Упражнять в аккуратном закрашивании изображений фруктов восковыми мелками, создании тона с помощью акварели.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слово.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мелки, краски,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  96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Кошка и котята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внешнем виде животного. Учить всматриваться в особенности движения, шерстки, выражения глаз и </w:t>
            </w:r>
            <w:r w:rsidR="00411286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др.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строить композицию, используя различные материалы для создания выразительности образа.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Перечисляющее рисование.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Дорисовывание котят.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мамы – кошки и папы – кота.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бумага, краски, кисти.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 стр. 63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подводном мире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ладошкой, восков. мелками и акварелью)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в нетрадиционной изобразительной технике </w:t>
            </w:r>
            <w:r w:rsidR="00411286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превращать отпечатки ладоней в рыб и медуз, рисовать различные водоросли. Развивать воображение, чувство композиции.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02689D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Фломастеры, бумага, к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ски,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</w:t>
            </w:r>
            <w:r w:rsidR="00026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90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Живая рука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ладошкой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на разное настроение, отображать в рисунке возраст и их персонажей, национальную принадлежность.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бумага, фломастеры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Булочная песенка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и навыки рисовать  по следам прослушанного литературного произведения, отражать в своем рисунке свои впечатления и переживания. Формировать умение создавать коллективный рисунок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рисование.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бумага, карандаши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 93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Улетающая стая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связную речь, умение рассуждать, формировать причинно – следсвенные связи. Учить рисовать пейзаж согласно законам перспективы.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Ватман, геометрические фигуры. Карандаши, краски,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 67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Красивый пейзаж 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песком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жанром изобразительного искусства – пейзажем. Учить рисовать деревья, кусты, горы, реки с помощью песка.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Кушнера «Что я узнал!»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«Пошли пальчики гулять»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Песок, картон, клей, карандаши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стр.87</w:t>
            </w:r>
          </w:p>
        </w:tc>
      </w:tr>
      <w:tr w:rsidR="00FE019E" w:rsidRPr="00FE019E" w:rsidTr="0002689D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02689D" w:rsidRDefault="00FE019E" w:rsidP="000268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Зимние узоры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(граттаж)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нетрадиционной изобразительной техникой черно-белого гратта</w:t>
            </w:r>
            <w:bookmarkStart w:id="0" w:name="_GoBack"/>
            <w:bookmarkEnd w:id="0"/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жа. Упражнять в использовании таких средств выразительности, как линия, штрих.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Разыгрывание ситуации 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образцов.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деятельность детей</w:t>
            </w:r>
          </w:p>
          <w:p w:rsidR="00FE019E" w:rsidRPr="00FE019E" w:rsidRDefault="00FE019E" w:rsidP="0002689D">
            <w:pPr>
              <w:tabs>
                <w:tab w:val="left" w:pos="33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 карандаши, краски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  65</w:t>
            </w:r>
          </w:p>
        </w:tc>
      </w:tr>
      <w:tr w:rsidR="00FE019E" w:rsidRPr="00FE019E" w:rsidTr="00AC01AE">
        <w:trPr>
          <w:cantSplit/>
          <w:trHeight w:val="90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Полярное сияние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 пастелью</w:t>
            </w: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технику рисования пастелью, продолжать осваивать способы тушевки и штриховки. Вызвать интерес к изображению северного сияния в виде каскадов.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 карандаши, фломастеры., ножницы, клей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 92</w:t>
            </w:r>
          </w:p>
        </w:tc>
      </w:tr>
      <w:tr w:rsidR="00FE019E" w:rsidRPr="00FE019E" w:rsidTr="00AC01AE">
        <w:trPr>
          <w:cantSplit/>
          <w:trHeight w:val="90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Пестрые попугаи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созданию коллективного панно из силуэтов разноцветных попугаев. Показать технику рисования восковыми мелками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FE019E" w:rsidRPr="00FE019E" w:rsidRDefault="0002689D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ированное рисование.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Придумывание окончания рассказа.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Рулон бумаги, восковые мелки карандаши.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Н.В. Микляева стр 61</w:t>
            </w:r>
          </w:p>
        </w:tc>
      </w:tr>
      <w:tr w:rsidR="00FE019E" w:rsidRPr="00FE019E" w:rsidTr="00AC01AE">
        <w:trPr>
          <w:cantSplit/>
          <w:trHeight w:val="90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Зимний лес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 ладошкой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рисовать деревья. Развивать чувство композиции.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гуашь, кисти,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 стр 49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Дворец Деда Мороза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навыки нетрадиционной изобразительной техники граттаж. Упражнять в использовании таких средств выразительности, как линия, штрих.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Рассматривание.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 карандаши, фломастеры., ножницы, клей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Р.Г. Казакова стр</w:t>
            </w:r>
            <w:r w:rsidR="00026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87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Домик для Снегурочки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работать свечой. Развивать творческое воображение  через создание сказочного домика. Уметь передавать личное отношение к объекту изображения.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r w:rsidR="0002689D">
              <w:rPr>
                <w:rFonts w:ascii="Times New Roman" w:eastAsia="Times New Roman" w:hAnsi="Times New Roman" w:cs="Times New Roman"/>
                <w:sz w:val="24"/>
                <w:szCs w:val="24"/>
              </w:rPr>
              <w:t>ожественное слово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Свеча, гуашь, бумага.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59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маска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02689D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пия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видеть половину изображения. Наносить его на половину согнутого листа близко к сгибу, чтобы при складывании получилось целое изображение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Подвижная игра 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краски,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FE019E" w:rsidRPr="00FE019E" w:rsidTr="0002689D">
        <w:trPr>
          <w:cantSplit/>
          <w:trHeight w:val="1488"/>
        </w:trPr>
        <w:tc>
          <w:tcPr>
            <w:tcW w:w="1135" w:type="dxa"/>
            <w:textDirection w:val="btLr"/>
          </w:tcPr>
          <w:p w:rsidR="00FE019E" w:rsidRPr="0002689D" w:rsidRDefault="00FE019E" w:rsidP="000268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Перчатки для котяток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ладошками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изображению и оформлению перчаток по своим ладошкам. Формировать точные графические умения.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фломастеры, карандаши.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 62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Море волнуется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Учить рисовать нитками, предварительно намотанными на бутылку и смазанными синей краской тампоном из поролона, способом катания по бутылки листа бумаги. 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Худ. слово. 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 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Нитки, бумага, гуашь.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56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Рождественская ночь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граттаж</w:t>
            </w:r>
          </w:p>
        </w:tc>
        <w:tc>
          <w:tcPr>
            <w:tcW w:w="2694" w:type="dxa"/>
          </w:tcPr>
          <w:p w:rsidR="00FE019E" w:rsidRPr="00FE019E" w:rsidRDefault="0002689D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Учить осваивать технику граттаж</w:t>
            </w:r>
            <w:r w:rsidR="00FE019E"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Развивать глазомер и координацию движений. Развивать творческое воображение при использовании нетрадиционного материалов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 слово.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картинок, 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Острая палочка. Свечи, тушь, картон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45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– рыжий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Осваивать прием словесного рисования и формировать художественно – конструктивные умения, совершенствовать умения составлять юмористические</w:t>
            </w: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рассказы.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и составление рассказа.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карандаши, краски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Н.В. Микляева стр 110</w:t>
            </w:r>
          </w:p>
        </w:tc>
      </w:tr>
      <w:tr w:rsidR="00FE019E" w:rsidRPr="00FE019E" w:rsidTr="00AC01AE">
        <w:trPr>
          <w:cantSplit/>
          <w:trHeight w:val="1488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Волшебные кляксы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кляксография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глазомер, путем покачивания листа с кляксой так, чтобы клякса развивалась в разные стороны</w:t>
            </w:r>
          </w:p>
        </w:tc>
        <w:tc>
          <w:tcPr>
            <w:tcW w:w="2409" w:type="dxa"/>
          </w:tcPr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 слово.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момент.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приема рисовании.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02689D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тушь, кисти, иллюстрации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51</w:t>
            </w:r>
          </w:p>
        </w:tc>
      </w:tr>
      <w:tr w:rsidR="00FE019E" w:rsidRPr="00FE019E" w:rsidTr="0002689D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02689D" w:rsidRDefault="00FE019E" w:rsidP="0002689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68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рисую море</w:t>
            </w:r>
          </w:p>
          <w:p w:rsidR="00FE019E" w:rsidRPr="0002689D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интерес к созданию образа моря различными нетрадиционными техниками. Создать условия для экспериментирования. Развивать воображение.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Вступительная беседа.</w:t>
            </w:r>
          </w:p>
          <w:p w:rsidR="00FE019E" w:rsidRPr="00FE019E" w:rsidRDefault="00FE019E" w:rsidP="00FE019E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детей.</w:t>
            </w:r>
          </w:p>
          <w:p w:rsidR="00FE019E" w:rsidRPr="00FE019E" w:rsidRDefault="00FE019E" w:rsidP="00FE019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зубная щетка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</w:t>
            </w:r>
            <w:r w:rsidR="000268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Корабли пустыни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отражать в рисунке представления о пустыне и ее обитателях. Продолжать освоение техники изготовления шаблона и трафарета.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трафареты, фломастеры.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  78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на реке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B91731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пия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приемы печатания целого изображения на вторую часть листа, предварительно смоченную кусочками поролона. Развивать творческое воображение через печатание новым способом.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мотивация.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 слово.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Краски. Бумага. Поролон.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 54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Дворец Пипина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Осваивать прием словесного рисования и нетрадиционной техники рисования на слюде, формировать художественно – конструктивные умения, совершенствовать умения составлять юмористические рассказы.</w:t>
            </w:r>
          </w:p>
        </w:tc>
        <w:tc>
          <w:tcPr>
            <w:tcW w:w="2409" w:type="dxa"/>
          </w:tcPr>
          <w:p w:rsidR="00FE019E" w:rsidRPr="00FE019E" w:rsidRDefault="00B91731" w:rsidP="00FE019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 стихотворения.</w:t>
            </w:r>
          </w:p>
          <w:p w:rsidR="00FE019E" w:rsidRPr="00FE019E" w:rsidRDefault="00FE019E" w:rsidP="00FE019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B91731" w:rsidP="00FE019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изкультминутка.</w:t>
            </w:r>
          </w:p>
          <w:p w:rsidR="00FE019E" w:rsidRPr="00FE019E" w:rsidRDefault="00B91731" w:rsidP="00FE019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очинение смешного рассказа.</w:t>
            </w:r>
          </w:p>
          <w:p w:rsidR="00FE019E" w:rsidRPr="00FE019E" w:rsidRDefault="00B91731" w:rsidP="00FE019E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Гуашь, карандаши, бумага, кисти.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 101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Мозаика</w:t>
            </w:r>
          </w:p>
          <w:p w:rsidR="00FE019E" w:rsidRPr="00B91731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мятой бумаге</w:t>
            </w: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рисовать, дуя через трубочку. Развивать творческую фантазию.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мотивация.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 слово.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трубочки.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стр.41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Невиданные звери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со способом мыслительных действий в ходе создания произведения, средствами выразительности, особенностями цветового решения.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заданной теме.</w:t>
            </w:r>
          </w:p>
          <w:p w:rsidR="00FE019E" w:rsidRPr="00FE019E" w:rsidRDefault="00FE019E" w:rsidP="00B9173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бумага,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 В. Микляева стр 87</w:t>
            </w:r>
          </w:p>
        </w:tc>
      </w:tr>
      <w:tr w:rsidR="00FE019E" w:rsidRPr="00FE019E" w:rsidTr="00B91731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B91731" w:rsidRDefault="00FE019E" w:rsidP="00B917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Портрет мамы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жанром портрета. Закреплять умение изображать лицо человека, пользуясь различными приемами рисования сангиной, графически выразительными средствами. Развивать чувство композиции.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Цветы для мамы.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«Цветы»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бумага, пастель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 63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 любимые рыбки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(восковые мелки, акварель)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техникой сочетания восковых мелков и акварели. Учить тонировать лист акварелью разного цвета. Развивать цветоведение.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«Где спит рыбка»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Восковые мелки, бумага, краски.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стр. 100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Птицы волшебного сада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знания детей о дымковской росписи. Развивать цветовое восприятие, чувство ритма.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бумага, дым игрушки.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стр.53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Натюрморт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составлять натюрморт, анализировать его составляющие и их расположение. Упражнять в рисовании ватными палочками. Развивать чувство композиции.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слово.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Карандаши, бумага, восковые мелки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.Р. Т Казакова стр.82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Краб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ладошкой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 краба, способом печатания только ладонью, дополняя рисунок клешнями способом печатания боковой стороной ладони, слегка согнув пальцы.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 слово.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Гуашь, бумага.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Сравнение картин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умении сравнивать способы художественной выразительности, научить обобщать и противопоставлять , рассуждать.</w:t>
            </w:r>
          </w:p>
        </w:tc>
        <w:tc>
          <w:tcPr>
            <w:tcW w:w="2409" w:type="dxa"/>
          </w:tcPr>
          <w:p w:rsidR="00FE019E" w:rsidRPr="00FE019E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картин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ам.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«Я – художник»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</w:p>
          <w:p w:rsidR="00FE019E" w:rsidRPr="00FE019E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картин, бумага, краски, кисти.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 Микляева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Песенка солнышка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зрительно – двигательную координацию. Повторить гласные звуки и буквы. Формировать умение рисовать лицо ребенка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 Песенка Солнышка»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 гласных.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«Чудесный мешочек»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ование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унка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Свеча, бумага, краски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 Микляева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82</w:t>
            </w:r>
          </w:p>
        </w:tc>
      </w:tr>
      <w:tr w:rsidR="00FE019E" w:rsidRPr="00FE019E" w:rsidTr="00B91731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B91731" w:rsidRDefault="00FE019E" w:rsidP="00B917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Космические дали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(набрызг, печать поролоном по трафарету)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образ звездного неба, используя смешение красок, набрызг и печать по трафарету. Развивать цветовосприятие. Упражнять в рисовании с помощью данных техник.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Поролон, краски, бумага, трафареты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132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Загадочные животные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соблюдать симметрию, рисовать на одной половине листа. Совершенствовать уменич детей в технике – монотопия предметная. Развивать пространственное мышление.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стихотворения  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кисти,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И. Н. Лыкова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84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Павлин.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Рисунок ладошкой</w:t>
            </w:r>
          </w:p>
        </w:tc>
        <w:tc>
          <w:tcPr>
            <w:tcW w:w="2694" w:type="dxa"/>
          </w:tcPr>
          <w:p w:rsidR="00FE019E" w:rsidRPr="00FE019E" w:rsidRDefault="00B91731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свободно распола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гать пальцы рук на листе бумаги, обводить их, знакомить с художественными техниками, развивать чувство композиции и цвета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игра.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кисти, карандаши.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Стр51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Вишня в цвету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(тычкование)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продумывать расположение рисунка на листе. Совершенствовать умение использовать способ рисования тычком для повышения выразительности рисунка.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«Цветы»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бумага, карандаши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стр. 35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Волшебные цветы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веревочки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рисовать ниткой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нитки разные по толщине. Развивать творческое воображение через создание образа пятна.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слово.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Нитки, краска,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Маленький принц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анализирующее восприятие, образное и пространственное мышление. Упражнять в рисовании фигуры конструктивным способом.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куба в перспективе.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«Барашек».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B91731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тог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гуашь,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 Микляева стр 104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B91731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Роспись на ткани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 готовить ткань для работы, наносить рисунок по трафарету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Пяльцы, ткань, краски, кисти, клей.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</w:t>
            </w:r>
          </w:p>
        </w:tc>
      </w:tr>
      <w:tr w:rsidR="00FE019E" w:rsidRPr="00FE019E" w:rsidTr="00AC01AE">
        <w:trPr>
          <w:cantSplit/>
          <w:trHeight w:val="977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Волшебные точки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изображать контур рисунка простым карандашом, по его следу делать точечный рисунок тампоном. Познакомить с новым способом изображения.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Худ. слово.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приемов рисования.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Тампон из поролона, гуашь, простой карандаш.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Т.Н. Ветрова стр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58</w:t>
            </w:r>
          </w:p>
        </w:tc>
      </w:tr>
      <w:tr w:rsidR="00FE019E" w:rsidRPr="00FE019E" w:rsidTr="00B91731">
        <w:trPr>
          <w:cantSplit/>
          <w:trHeight w:val="1134"/>
        </w:trPr>
        <w:tc>
          <w:tcPr>
            <w:tcW w:w="1135" w:type="dxa"/>
            <w:textDirection w:val="btLr"/>
          </w:tcPr>
          <w:p w:rsidR="00FE019E" w:rsidRPr="00B91731" w:rsidRDefault="00FE019E" w:rsidP="00B917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9173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Лето, здравствуй!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 Закреплять умение выбирать самостоятельно технику и тему.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картинку. рассматривание.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  <w:p w:rsidR="00FE019E" w:rsidRPr="00FE019E" w:rsidRDefault="00FE019E" w:rsidP="00B91731">
            <w:pPr>
              <w:tabs>
                <w:tab w:val="left" w:pos="135"/>
                <w:tab w:val="left" w:pos="3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карандаши, пастель, восковые мелки,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Р.Т. Казакова стр. 27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Звездное небо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эстетическое восприятие природы ее изображение нетрадиционными худ техниками, развивать цветовосприятие и зрительно-двигательную координацию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Пальчиковые игры.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Бумага, г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уа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шь, кисти, свеча.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А.В. Никитина 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Стр. 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Весна - красна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методом рисования </w:t>
            </w:r>
            <w:r w:rsidR="00B91731">
              <w:rPr>
                <w:rFonts w:ascii="Times New Roman" w:eastAsia="Times New Roman" w:hAnsi="Times New Roman" w:cs="Times New Roman"/>
                <w:sz w:val="24"/>
                <w:szCs w:val="24"/>
              </w:rPr>
              <w:t>пейзажа, учить правильно распола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гать предметы на листе бумаги.</w:t>
            </w:r>
          </w:p>
        </w:tc>
        <w:tc>
          <w:tcPr>
            <w:tcW w:w="2409" w:type="dxa"/>
          </w:tcPr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загадки.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картин.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«Веснянка».</w:t>
            </w:r>
          </w:p>
          <w:p w:rsidR="00FE019E" w:rsidRPr="00FE019E" w:rsidRDefault="00FE019E" w:rsidP="00B91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умага, г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шь, кисти, клей, песок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А.В. Никитина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Путешествие в Африку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Научить  переносить умения и навыки комментированного рисования на себя. Упражнять в создании фигур из геометрических форм, использую приемы дополнения и изъятия лишнего.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09" w:type="dxa"/>
          </w:tcPr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Сюрпризный момент.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C47AAF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E019E"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изкультминутка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формы, иллюстрации, восковые мелки, карандаши, схемы, бумага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рыбалке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об особенностях рисования водной и воздушной перспектив, упражнять в создании изображения по замыслу. Развивать связную речь</w:t>
            </w:r>
          </w:p>
        </w:tc>
        <w:tc>
          <w:tcPr>
            <w:tcW w:w="2409" w:type="dxa"/>
          </w:tcPr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воздушной перспективы.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водной перспективы. Физкультминутки.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лодки с рыбаком.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Гуашь, бумага, кисти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 Микляева стр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79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водоема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Упражнять в технике по – сырому, развивать восприятие, мышление и наблюдательность. Формировать положительное отношение к природным объектам.. </w:t>
            </w:r>
          </w:p>
        </w:tc>
        <w:tc>
          <w:tcPr>
            <w:tcW w:w="2409" w:type="dxa"/>
          </w:tcPr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беседа.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ое рисование.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 «Ныряльщики»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Итог.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Иллюстрации, краски, кисти, бумага.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 Микляева стр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76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мы играли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пространственное мышление. Формировать умение рисовать фигуру человека в движении, используя прием проволочного человечка.</w:t>
            </w:r>
          </w:p>
        </w:tc>
        <w:tc>
          <w:tcPr>
            <w:tcW w:w="2409" w:type="dxa"/>
          </w:tcPr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рисование.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коллективному рисунку.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Ватман, проволока, фломастеры, мелки.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Н.В Микляева стр</w:t>
            </w:r>
            <w:r w:rsidR="00C47A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81</w:t>
            </w:r>
          </w:p>
        </w:tc>
      </w:tr>
      <w:tr w:rsidR="00FE019E" w:rsidRPr="00FE019E" w:rsidTr="00AC01AE">
        <w:trPr>
          <w:cantSplit/>
          <w:trHeight w:val="1134"/>
        </w:trPr>
        <w:tc>
          <w:tcPr>
            <w:tcW w:w="1135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выставка рисунков</w:t>
            </w:r>
          </w:p>
        </w:tc>
        <w:tc>
          <w:tcPr>
            <w:tcW w:w="2694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Рассмотреть с детьми рисунки. Рисование по замыслу.</w:t>
            </w:r>
          </w:p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FE019E" w:rsidRPr="00FE019E" w:rsidRDefault="00FE019E" w:rsidP="00C4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630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19E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рисунки</w:t>
            </w:r>
          </w:p>
        </w:tc>
        <w:tc>
          <w:tcPr>
            <w:tcW w:w="1631" w:type="dxa"/>
          </w:tcPr>
          <w:p w:rsidR="00FE019E" w:rsidRPr="00FE019E" w:rsidRDefault="00FE019E" w:rsidP="00FE0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E019E" w:rsidRPr="00FE019E" w:rsidSect="00FE019E">
          <w:pgSz w:w="11906" w:h="16838"/>
          <w:pgMar w:top="899" w:right="746" w:bottom="709" w:left="1260" w:header="709" w:footer="709" w:gutter="0"/>
          <w:pgBorders w:display="firstPage">
            <w:top w:val="pencils" w:sz="15" w:space="0" w:color="auto"/>
            <w:left w:val="pencils" w:sz="15" w:space="25" w:color="auto"/>
            <w:bottom w:val="pencils" w:sz="15" w:space="0" w:color="auto"/>
            <w:right w:val="pencils" w:sz="15" w:space="1" w:color="auto"/>
          </w:pgBorders>
          <w:cols w:space="708"/>
          <w:docGrid w:linePitch="360"/>
        </w:sectPr>
      </w:pPr>
    </w:p>
    <w:p w:rsidR="00FE019E" w:rsidRPr="00FE019E" w:rsidRDefault="00FE019E" w:rsidP="00FE019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Рабочая программа ориентирована на использование учебно-методического комплекса:</w:t>
      </w:r>
    </w:p>
    <w:p w:rsidR="00FE019E" w:rsidRPr="00C47AAF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E019E" w:rsidRPr="00C47AAF" w:rsidRDefault="00FE019E" w:rsidP="00C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7AA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C47AAF" w:rsidRPr="00C47AAF" w:rsidRDefault="00C47AAF" w:rsidP="00C47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1. Галанов А.С., Корнилова С.Н., Куликова С.Л.. Занятия с дошкольниками по изобразительному искусству. – М: ТЦ «Сфера», 2000. – 80с.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2. Колль М.-Э. Дошкольное творчество, пер. с англ. Бакушева Е.А. – Мн: ООО «Попурри», 2005. – 256с.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3. Белкина В.Н., Васильева Н.Н., Елкина Н.В. Дошкольник: обучение и развитие. Воспитателям и родителям. – Ярославль: «</w:t>
      </w:r>
      <w:r w:rsidR="00F86C74">
        <w:rPr>
          <w:rFonts w:ascii="Times New Roman" w:eastAsia="Times New Roman" w:hAnsi="Times New Roman" w:cs="Times New Roman"/>
          <w:sz w:val="28"/>
          <w:szCs w:val="28"/>
        </w:rPr>
        <w:t>Академия развития», «Академия К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», 1998.– 256с.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4. Фатеева А.А. Рисуем без кисточки. – Ярославль: Академия развития, 2006. – 96с.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5. Колль, Мери Энн Ф. Рисование красками. – М: АСТ: Астрель, 2005. – 63с.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6. Колль, Мери Энн Ф. Рисование. – М: ООО Издательство «АСТ»: Издательство «Астрель», 2005. – 63с.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7. Фиона Уотт. Я умею рисовать. – М: ООО Издательство «РОСМЭН – ПРЕСС», 2003.– 96с.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8. Коллективное творчество дошкольников: конспекты занятий./Под ред. Грибовской А.А.– М: ТЦ «Сфера», 2005. – 192с.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9. Соломенникова О.А. Радость творчества. Развитие художественного творчества детей 5-7 лет. – Москва, 2001.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10. Доронова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11. Дубровская Н.В. Приглашение к творчеству. – С.-Пб.: «Детство Пресс», 2004. – 128с.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12. Казанова Р.Г., Сайганова Т.И., Седова Е.М. Рисование с детьми дошкольного возраста: Нетрадиционные техники, планирование, конспекты занятий. – М: ТЦ «Сфера», 2004 – 128с.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13. Алексеевская Н.А. Карандашик озорной. – М: «Лист», 1998. – 144с.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14. Колль М.-Э., Поттер Дж. Наука через </w:t>
      </w:r>
      <w:r w:rsidR="00F86C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E019E">
        <w:rPr>
          <w:rFonts w:ascii="Times New Roman" w:eastAsia="Times New Roman" w:hAnsi="Times New Roman" w:cs="Times New Roman"/>
          <w:sz w:val="28"/>
          <w:szCs w:val="28"/>
        </w:rPr>
        <w:t>скусство. – Мн: ООО «Попурри», 2005. – 144с.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15. Утробина К.К., Утробин Г.Ф. Увлекательное рисование методом тычка с детьми 3-7 лет: Рисуем и познаем окружающий мир. – М: Издательство «ГНОМ и Д», 2001. – 64с.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16. Лыкова И.А. Изобразительная деятельность в детском саду. – М: «Карапуз – Дидактика», 2006. – 108с.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17. Штейнле Н.Ф. Изобразительная деятельность. – Волгоград: ИТД «Корифей». 2006. – 128с.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color w:val="000000"/>
          <w:sz w:val="28"/>
          <w:szCs w:val="28"/>
        </w:rPr>
        <w:t>18. Колдина Д.Н. «Лепка и рисование с детьми 2-3 лет», М, издательство «Мозаика-Синтез», 2007г.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19.  Никитина А.В. Нетрадиционные техники рисования в детском саду. – СПб.: КАРО, 2007. -  96с.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>20. Ветрова Т.Н. ТРИЗ в изодеятельности. – Наб. Челны.  2007. – 80с.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lastRenderedPageBreak/>
        <w:t>21. Микляева Н.В. Комментированное рисование в детском саду. – М.: ТЦ Сфера, 2010. – 128с.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color w:val="000000"/>
          <w:sz w:val="28"/>
          <w:szCs w:val="28"/>
        </w:rPr>
        <w:t>22.Комарова Т.С. «Изобразительная деятельность в детском саду», М, издательство «Мозаика-Синтез», 2006г.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color w:val="000000"/>
          <w:sz w:val="28"/>
          <w:szCs w:val="28"/>
        </w:rPr>
        <w:t>23.«Методические рекомендации к программе воспитания и обучения в детском саду», под редакцией М.А.Васильевой.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color w:val="000000"/>
          <w:sz w:val="28"/>
          <w:szCs w:val="28"/>
        </w:rPr>
        <w:t>24.Страунинг А. «Триз в развитии изобразительной деятельности».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0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Pr="00FE019E" w:rsidRDefault="00FE019E" w:rsidP="00FE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019E" w:rsidRDefault="00FE019E"/>
    <w:sectPr w:rsidR="00FE019E" w:rsidSect="0054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630"/>
    <w:multiLevelType w:val="hybridMultilevel"/>
    <w:tmpl w:val="54E2D868"/>
    <w:lvl w:ilvl="0" w:tplc="0354245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01733CE7"/>
    <w:multiLevelType w:val="hybridMultilevel"/>
    <w:tmpl w:val="58D8B1B8"/>
    <w:lvl w:ilvl="0" w:tplc="ABF4336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01803388"/>
    <w:multiLevelType w:val="hybridMultilevel"/>
    <w:tmpl w:val="91C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65AB5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541FBD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42914"/>
    <w:multiLevelType w:val="hybridMultilevel"/>
    <w:tmpl w:val="F260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F6BE1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06F21B8A"/>
    <w:multiLevelType w:val="hybridMultilevel"/>
    <w:tmpl w:val="6FFCB78C"/>
    <w:lvl w:ilvl="0" w:tplc="7E1C69E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074C23C4"/>
    <w:multiLevelType w:val="hybridMultilevel"/>
    <w:tmpl w:val="A644F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249BD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84F7879"/>
    <w:multiLevelType w:val="hybridMultilevel"/>
    <w:tmpl w:val="A7444B12"/>
    <w:lvl w:ilvl="0" w:tplc="439628F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087B0F56"/>
    <w:multiLevelType w:val="hybridMultilevel"/>
    <w:tmpl w:val="04D0F27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08C52F5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E0227E"/>
    <w:multiLevelType w:val="hybridMultilevel"/>
    <w:tmpl w:val="42B80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48533F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BF0A4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072C42"/>
    <w:multiLevelType w:val="hybridMultilevel"/>
    <w:tmpl w:val="DF14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625E3E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0C2926A4"/>
    <w:multiLevelType w:val="hybridMultilevel"/>
    <w:tmpl w:val="72F82830"/>
    <w:lvl w:ilvl="0" w:tplc="330A585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0C8503DA"/>
    <w:multiLevelType w:val="hybridMultilevel"/>
    <w:tmpl w:val="21E2309A"/>
    <w:lvl w:ilvl="0" w:tplc="1018CBE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0" w15:restartNumberingAfterBreak="0">
    <w:nsid w:val="0CD443BA"/>
    <w:multiLevelType w:val="hybridMultilevel"/>
    <w:tmpl w:val="1192534C"/>
    <w:lvl w:ilvl="0" w:tplc="FDC64E9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1" w15:restartNumberingAfterBreak="0">
    <w:nsid w:val="0E503275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B701E2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B46D18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550EFA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15726158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61153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2F14B4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1731715F"/>
    <w:multiLevelType w:val="hybridMultilevel"/>
    <w:tmpl w:val="AF6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B2C7F"/>
    <w:multiLevelType w:val="hybridMultilevel"/>
    <w:tmpl w:val="90CA17D6"/>
    <w:lvl w:ilvl="0" w:tplc="4704E0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 w15:restartNumberingAfterBreak="0">
    <w:nsid w:val="17D61040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901F3"/>
    <w:multiLevelType w:val="hybridMultilevel"/>
    <w:tmpl w:val="D99AA9CC"/>
    <w:lvl w:ilvl="0" w:tplc="7BACF9FC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2" w15:restartNumberingAfterBreak="0">
    <w:nsid w:val="1BAF47B7"/>
    <w:multiLevelType w:val="hybridMultilevel"/>
    <w:tmpl w:val="51D2651C"/>
    <w:lvl w:ilvl="0" w:tplc="0F5241E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3" w15:restartNumberingAfterBreak="0">
    <w:nsid w:val="1C2B442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A519ED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1CAE00B1"/>
    <w:multiLevelType w:val="hybridMultilevel"/>
    <w:tmpl w:val="D732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6A2A6F"/>
    <w:multiLevelType w:val="hybridMultilevel"/>
    <w:tmpl w:val="9114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042DCE"/>
    <w:multiLevelType w:val="hybridMultilevel"/>
    <w:tmpl w:val="C388F312"/>
    <w:lvl w:ilvl="0" w:tplc="B49E92A2">
      <w:start w:val="1"/>
      <w:numFmt w:val="decimal"/>
      <w:lvlText w:val="%1"/>
      <w:lvlJc w:val="left"/>
      <w:pPr>
        <w:ind w:left="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0" w:hanging="360"/>
      </w:pPr>
    </w:lvl>
    <w:lvl w:ilvl="2" w:tplc="0419001B" w:tentative="1">
      <w:start w:val="1"/>
      <w:numFmt w:val="lowerRoman"/>
      <w:lvlText w:val="%3."/>
      <w:lvlJc w:val="right"/>
      <w:pPr>
        <w:ind w:left="1550" w:hanging="180"/>
      </w:pPr>
    </w:lvl>
    <w:lvl w:ilvl="3" w:tplc="0419000F" w:tentative="1">
      <w:start w:val="1"/>
      <w:numFmt w:val="decimal"/>
      <w:lvlText w:val="%4."/>
      <w:lvlJc w:val="left"/>
      <w:pPr>
        <w:ind w:left="2270" w:hanging="360"/>
      </w:pPr>
    </w:lvl>
    <w:lvl w:ilvl="4" w:tplc="04190019" w:tentative="1">
      <w:start w:val="1"/>
      <w:numFmt w:val="lowerLetter"/>
      <w:lvlText w:val="%5."/>
      <w:lvlJc w:val="left"/>
      <w:pPr>
        <w:ind w:left="2990" w:hanging="360"/>
      </w:pPr>
    </w:lvl>
    <w:lvl w:ilvl="5" w:tplc="0419001B" w:tentative="1">
      <w:start w:val="1"/>
      <w:numFmt w:val="lowerRoman"/>
      <w:lvlText w:val="%6."/>
      <w:lvlJc w:val="right"/>
      <w:pPr>
        <w:ind w:left="3710" w:hanging="180"/>
      </w:pPr>
    </w:lvl>
    <w:lvl w:ilvl="6" w:tplc="0419000F" w:tentative="1">
      <w:start w:val="1"/>
      <w:numFmt w:val="decimal"/>
      <w:lvlText w:val="%7."/>
      <w:lvlJc w:val="left"/>
      <w:pPr>
        <w:ind w:left="4430" w:hanging="360"/>
      </w:pPr>
    </w:lvl>
    <w:lvl w:ilvl="7" w:tplc="04190019" w:tentative="1">
      <w:start w:val="1"/>
      <w:numFmt w:val="lowerLetter"/>
      <w:lvlText w:val="%8."/>
      <w:lvlJc w:val="left"/>
      <w:pPr>
        <w:ind w:left="5150" w:hanging="360"/>
      </w:pPr>
    </w:lvl>
    <w:lvl w:ilvl="8" w:tplc="0419001B" w:tentative="1">
      <w:start w:val="1"/>
      <w:numFmt w:val="lowerRoman"/>
      <w:lvlText w:val="%9."/>
      <w:lvlJc w:val="right"/>
      <w:pPr>
        <w:ind w:left="5870" w:hanging="180"/>
      </w:pPr>
    </w:lvl>
  </w:abstractNum>
  <w:abstractNum w:abstractNumId="38" w15:restartNumberingAfterBreak="0">
    <w:nsid w:val="1F054405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0F3F4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8573C3"/>
    <w:multiLevelType w:val="hybridMultilevel"/>
    <w:tmpl w:val="C7A4963A"/>
    <w:lvl w:ilvl="0" w:tplc="F51A93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23A82998"/>
    <w:multiLevelType w:val="hybridMultilevel"/>
    <w:tmpl w:val="7A1878DC"/>
    <w:lvl w:ilvl="0" w:tplc="6058710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2" w15:restartNumberingAfterBreak="0">
    <w:nsid w:val="23ED6142"/>
    <w:multiLevelType w:val="hybridMultilevel"/>
    <w:tmpl w:val="ADAAE63E"/>
    <w:lvl w:ilvl="0" w:tplc="4B36A49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43" w15:restartNumberingAfterBreak="0">
    <w:nsid w:val="2787237E"/>
    <w:multiLevelType w:val="hybridMultilevel"/>
    <w:tmpl w:val="FAA0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8CC45C8"/>
    <w:multiLevelType w:val="hybridMultilevel"/>
    <w:tmpl w:val="8BF0D7FA"/>
    <w:lvl w:ilvl="0" w:tplc="943893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 w15:restartNumberingAfterBreak="0">
    <w:nsid w:val="29362A22"/>
    <w:multiLevelType w:val="hybridMultilevel"/>
    <w:tmpl w:val="91C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D054F8"/>
    <w:multiLevelType w:val="hybridMultilevel"/>
    <w:tmpl w:val="40B854E6"/>
    <w:lvl w:ilvl="0" w:tplc="F48AF25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7" w15:restartNumberingAfterBreak="0">
    <w:nsid w:val="29F97EAC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71552B"/>
    <w:multiLevelType w:val="hybridMultilevel"/>
    <w:tmpl w:val="1EF61EB4"/>
    <w:lvl w:ilvl="0" w:tplc="E01E5E2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9" w15:restartNumberingAfterBreak="0">
    <w:nsid w:val="2D555902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A2543A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1" w15:restartNumberingAfterBreak="0">
    <w:nsid w:val="2DB8222E"/>
    <w:multiLevelType w:val="hybridMultilevel"/>
    <w:tmpl w:val="D15E7B8A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2" w15:restartNumberingAfterBreak="0">
    <w:nsid w:val="2EC90C6C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742E23"/>
    <w:multiLevelType w:val="hybridMultilevel"/>
    <w:tmpl w:val="7F7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282533"/>
    <w:multiLevelType w:val="hybridMultilevel"/>
    <w:tmpl w:val="1E506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CB53EF"/>
    <w:multiLevelType w:val="hybridMultilevel"/>
    <w:tmpl w:val="16507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35159EB"/>
    <w:multiLevelType w:val="hybridMultilevel"/>
    <w:tmpl w:val="862004F0"/>
    <w:lvl w:ilvl="0" w:tplc="0419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 w15:restartNumberingAfterBreak="0">
    <w:nsid w:val="34E737F8"/>
    <w:multiLevelType w:val="hybridMultilevel"/>
    <w:tmpl w:val="2696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194B49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474D3"/>
    <w:multiLevelType w:val="hybridMultilevel"/>
    <w:tmpl w:val="B24A5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8CE6D9C"/>
    <w:multiLevelType w:val="hybridMultilevel"/>
    <w:tmpl w:val="F260F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3F6392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FF320D"/>
    <w:multiLevelType w:val="hybridMultilevel"/>
    <w:tmpl w:val="BF82940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3" w15:restartNumberingAfterBreak="0">
    <w:nsid w:val="3A120F74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3A632F46"/>
    <w:multiLevelType w:val="hybridMultilevel"/>
    <w:tmpl w:val="606A5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0C09AA"/>
    <w:multiLevelType w:val="hybridMultilevel"/>
    <w:tmpl w:val="F256966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 w15:restartNumberingAfterBreak="0">
    <w:nsid w:val="3C1410DC"/>
    <w:multiLevelType w:val="hybridMultilevel"/>
    <w:tmpl w:val="6152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567E2E"/>
    <w:multiLevelType w:val="hybridMultilevel"/>
    <w:tmpl w:val="33883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6E7821"/>
    <w:multiLevelType w:val="hybridMultilevel"/>
    <w:tmpl w:val="51DAB19E"/>
    <w:lvl w:ilvl="0" w:tplc="00DEAAA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9" w15:restartNumberingAfterBreak="0">
    <w:nsid w:val="3DC73DF2"/>
    <w:multiLevelType w:val="hybridMultilevel"/>
    <w:tmpl w:val="B106A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FAB572F"/>
    <w:multiLevelType w:val="hybridMultilevel"/>
    <w:tmpl w:val="029EB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8E3C38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099023B"/>
    <w:multiLevelType w:val="hybridMultilevel"/>
    <w:tmpl w:val="D0E8EE64"/>
    <w:lvl w:ilvl="0" w:tplc="9082611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3" w15:restartNumberingAfterBreak="0">
    <w:nsid w:val="44467007"/>
    <w:multiLevelType w:val="hybridMultilevel"/>
    <w:tmpl w:val="1FBC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213ABA"/>
    <w:multiLevelType w:val="hybridMultilevel"/>
    <w:tmpl w:val="D7EAAF92"/>
    <w:lvl w:ilvl="0" w:tplc="EF58B48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5" w15:restartNumberingAfterBreak="0">
    <w:nsid w:val="45B57545"/>
    <w:multiLevelType w:val="hybridMultilevel"/>
    <w:tmpl w:val="861C5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F32EC5"/>
    <w:multiLevelType w:val="hybridMultilevel"/>
    <w:tmpl w:val="846A79E4"/>
    <w:lvl w:ilvl="0" w:tplc="88048010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7" w15:restartNumberingAfterBreak="0">
    <w:nsid w:val="46CB22F0"/>
    <w:multiLevelType w:val="hybridMultilevel"/>
    <w:tmpl w:val="CFCAEE58"/>
    <w:lvl w:ilvl="0" w:tplc="67CC8A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8" w15:restartNumberingAfterBreak="0">
    <w:nsid w:val="485A580B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9312AE7"/>
    <w:multiLevelType w:val="hybridMultilevel"/>
    <w:tmpl w:val="ED76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615DB5"/>
    <w:multiLevelType w:val="hybridMultilevel"/>
    <w:tmpl w:val="84A89D9C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1" w15:restartNumberingAfterBreak="0">
    <w:nsid w:val="4A0F6D84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AB1313F"/>
    <w:multiLevelType w:val="hybridMultilevel"/>
    <w:tmpl w:val="11B6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FC3E28"/>
    <w:multiLevelType w:val="hybridMultilevel"/>
    <w:tmpl w:val="3A901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04236C3"/>
    <w:multiLevelType w:val="hybridMultilevel"/>
    <w:tmpl w:val="C8F03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0A17079"/>
    <w:multiLevelType w:val="hybridMultilevel"/>
    <w:tmpl w:val="BB3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BE6209"/>
    <w:multiLevelType w:val="hybridMultilevel"/>
    <w:tmpl w:val="A448D868"/>
    <w:lvl w:ilvl="0" w:tplc="2ABE177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7" w15:restartNumberingAfterBreak="0">
    <w:nsid w:val="51F611D2"/>
    <w:multiLevelType w:val="hybridMultilevel"/>
    <w:tmpl w:val="7F7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D8798E"/>
    <w:multiLevelType w:val="hybridMultilevel"/>
    <w:tmpl w:val="38D8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4A57B6D"/>
    <w:multiLevelType w:val="hybridMultilevel"/>
    <w:tmpl w:val="208A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6845E76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56EF53D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5F0E12"/>
    <w:multiLevelType w:val="hybridMultilevel"/>
    <w:tmpl w:val="68BA494C"/>
    <w:lvl w:ilvl="0" w:tplc="D5D4A64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93" w15:restartNumberingAfterBreak="0">
    <w:nsid w:val="5890653D"/>
    <w:multiLevelType w:val="hybridMultilevel"/>
    <w:tmpl w:val="9CD66E14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59C75EE2"/>
    <w:multiLevelType w:val="hybridMultilevel"/>
    <w:tmpl w:val="4F9EC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F266F3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353222"/>
    <w:multiLevelType w:val="hybridMultilevel"/>
    <w:tmpl w:val="23246CB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7" w15:restartNumberingAfterBreak="0">
    <w:nsid w:val="5CC82BF8"/>
    <w:multiLevelType w:val="hybridMultilevel"/>
    <w:tmpl w:val="26DA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CD77CD9"/>
    <w:multiLevelType w:val="hybridMultilevel"/>
    <w:tmpl w:val="A3C667D8"/>
    <w:lvl w:ilvl="0" w:tplc="39C21B82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99" w15:restartNumberingAfterBreak="0">
    <w:nsid w:val="5CFE4B70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5A3A56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D45F87"/>
    <w:multiLevelType w:val="hybridMultilevel"/>
    <w:tmpl w:val="4E7C6B74"/>
    <w:lvl w:ilvl="0" w:tplc="5B10CDD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2" w15:restartNumberingAfterBreak="0">
    <w:nsid w:val="617F156A"/>
    <w:multiLevelType w:val="hybridMultilevel"/>
    <w:tmpl w:val="331E7DAC"/>
    <w:lvl w:ilvl="0" w:tplc="6562D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20A5D8E"/>
    <w:multiLevelType w:val="hybridMultilevel"/>
    <w:tmpl w:val="B55E494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4" w15:restartNumberingAfterBreak="0">
    <w:nsid w:val="636B43D4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CB3CF2"/>
    <w:multiLevelType w:val="hybridMultilevel"/>
    <w:tmpl w:val="BF7EFADC"/>
    <w:lvl w:ilvl="0" w:tplc="3F2020F6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6" w15:restartNumberingAfterBreak="0">
    <w:nsid w:val="65552AA3"/>
    <w:multiLevelType w:val="hybridMultilevel"/>
    <w:tmpl w:val="909E8A16"/>
    <w:lvl w:ilvl="0" w:tplc="0419000F">
      <w:start w:val="1"/>
      <w:numFmt w:val="decimal"/>
      <w:lvlText w:val="%1."/>
      <w:lvlJc w:val="left"/>
      <w:pPr>
        <w:ind w:left="266" w:hanging="360"/>
      </w:pPr>
    </w:lvl>
    <w:lvl w:ilvl="1" w:tplc="04190019" w:tentative="1">
      <w:start w:val="1"/>
      <w:numFmt w:val="lowerLetter"/>
      <w:lvlText w:val="%2."/>
      <w:lvlJc w:val="left"/>
      <w:pPr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07" w15:restartNumberingAfterBreak="0">
    <w:nsid w:val="68DC04F8"/>
    <w:multiLevelType w:val="hybridMultilevel"/>
    <w:tmpl w:val="5E568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547BEE"/>
    <w:multiLevelType w:val="hybridMultilevel"/>
    <w:tmpl w:val="3538F258"/>
    <w:lvl w:ilvl="0" w:tplc="E926190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09" w15:restartNumberingAfterBreak="0">
    <w:nsid w:val="69A0794C"/>
    <w:multiLevelType w:val="hybridMultilevel"/>
    <w:tmpl w:val="248EE478"/>
    <w:lvl w:ilvl="0" w:tplc="19CC1424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10" w15:restartNumberingAfterBreak="0">
    <w:nsid w:val="6A994606"/>
    <w:multiLevelType w:val="hybridMultilevel"/>
    <w:tmpl w:val="1940F150"/>
    <w:lvl w:ilvl="0" w:tplc="817291B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1" w15:restartNumberingAfterBreak="0">
    <w:nsid w:val="6D291B55"/>
    <w:multiLevelType w:val="hybridMultilevel"/>
    <w:tmpl w:val="45961D3A"/>
    <w:lvl w:ilvl="0" w:tplc="4A4E03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6D495695"/>
    <w:multiLevelType w:val="hybridMultilevel"/>
    <w:tmpl w:val="CA6C0E3C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3" w15:restartNumberingAfterBreak="0">
    <w:nsid w:val="6DDA1BD1"/>
    <w:multiLevelType w:val="hybridMultilevel"/>
    <w:tmpl w:val="8CE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E65DE3"/>
    <w:multiLevelType w:val="hybridMultilevel"/>
    <w:tmpl w:val="63CE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E4104D1"/>
    <w:multiLevelType w:val="hybridMultilevel"/>
    <w:tmpl w:val="49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36676A"/>
    <w:multiLevelType w:val="hybridMultilevel"/>
    <w:tmpl w:val="182C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184250A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23649E1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641964"/>
    <w:multiLevelType w:val="multilevel"/>
    <w:tmpl w:val="13C27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8023DD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96C6A83"/>
    <w:multiLevelType w:val="hybridMultilevel"/>
    <w:tmpl w:val="1D2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F3A90"/>
    <w:multiLevelType w:val="hybridMultilevel"/>
    <w:tmpl w:val="F1C601CA"/>
    <w:lvl w:ilvl="0" w:tplc="8C2AACC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3" w15:restartNumberingAfterBreak="0">
    <w:nsid w:val="7CBA3121"/>
    <w:multiLevelType w:val="hybridMultilevel"/>
    <w:tmpl w:val="2D0C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097844"/>
    <w:multiLevelType w:val="hybridMultilevel"/>
    <w:tmpl w:val="C20A79DA"/>
    <w:lvl w:ilvl="0" w:tplc="B04009B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5" w15:restartNumberingAfterBreak="0">
    <w:nsid w:val="7E5B2D6B"/>
    <w:multiLevelType w:val="hybridMultilevel"/>
    <w:tmpl w:val="41ACE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A11394"/>
    <w:multiLevelType w:val="hybridMultilevel"/>
    <w:tmpl w:val="A7B2C1B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06"/>
  </w:num>
  <w:num w:numId="2">
    <w:abstractNumId w:val="51"/>
  </w:num>
  <w:num w:numId="3">
    <w:abstractNumId w:val="113"/>
  </w:num>
  <w:num w:numId="4">
    <w:abstractNumId w:val="11"/>
  </w:num>
  <w:num w:numId="5">
    <w:abstractNumId w:val="126"/>
  </w:num>
  <w:num w:numId="6">
    <w:abstractNumId w:val="62"/>
  </w:num>
  <w:num w:numId="7">
    <w:abstractNumId w:val="112"/>
  </w:num>
  <w:num w:numId="8">
    <w:abstractNumId w:val="65"/>
  </w:num>
  <w:num w:numId="9">
    <w:abstractNumId w:val="96"/>
  </w:num>
  <w:num w:numId="10">
    <w:abstractNumId w:val="80"/>
  </w:num>
  <w:num w:numId="11">
    <w:abstractNumId w:val="103"/>
  </w:num>
  <w:num w:numId="12">
    <w:abstractNumId w:val="56"/>
  </w:num>
  <w:num w:numId="13">
    <w:abstractNumId w:val="119"/>
  </w:num>
  <w:num w:numId="14">
    <w:abstractNumId w:val="83"/>
  </w:num>
  <w:num w:numId="15">
    <w:abstractNumId w:val="9"/>
  </w:num>
  <w:num w:numId="16">
    <w:abstractNumId w:val="87"/>
  </w:num>
  <w:num w:numId="17">
    <w:abstractNumId w:val="104"/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5"/>
  </w:num>
  <w:num w:numId="21">
    <w:abstractNumId w:val="107"/>
  </w:num>
  <w:num w:numId="22">
    <w:abstractNumId w:val="53"/>
  </w:num>
  <w:num w:numId="23">
    <w:abstractNumId w:val="47"/>
  </w:num>
  <w:num w:numId="24">
    <w:abstractNumId w:val="66"/>
  </w:num>
  <w:num w:numId="25">
    <w:abstractNumId w:val="67"/>
  </w:num>
  <w:num w:numId="26">
    <w:abstractNumId w:val="116"/>
  </w:num>
  <w:num w:numId="27">
    <w:abstractNumId w:val="81"/>
  </w:num>
  <w:num w:numId="28">
    <w:abstractNumId w:val="125"/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63"/>
  </w:num>
  <w:num w:numId="33">
    <w:abstractNumId w:val="2"/>
  </w:num>
  <w:num w:numId="34">
    <w:abstractNumId w:val="94"/>
  </w:num>
  <w:num w:numId="35">
    <w:abstractNumId w:val="55"/>
  </w:num>
  <w:num w:numId="36">
    <w:abstractNumId w:val="21"/>
  </w:num>
  <w:num w:numId="37">
    <w:abstractNumId w:val="4"/>
  </w:num>
  <w:num w:numId="38">
    <w:abstractNumId w:val="71"/>
  </w:num>
  <w:num w:numId="39">
    <w:abstractNumId w:val="85"/>
  </w:num>
  <w:num w:numId="40">
    <w:abstractNumId w:val="69"/>
  </w:num>
  <w:num w:numId="41">
    <w:abstractNumId w:val="28"/>
  </w:num>
  <w:num w:numId="42">
    <w:abstractNumId w:val="24"/>
  </w:num>
  <w:num w:numId="43">
    <w:abstractNumId w:val="59"/>
  </w:num>
  <w:num w:numId="44">
    <w:abstractNumId w:val="97"/>
  </w:num>
  <w:num w:numId="45">
    <w:abstractNumId w:val="52"/>
  </w:num>
  <w:num w:numId="46">
    <w:abstractNumId w:val="35"/>
  </w:num>
  <w:num w:numId="47">
    <w:abstractNumId w:val="75"/>
  </w:num>
  <w:num w:numId="48">
    <w:abstractNumId w:val="13"/>
  </w:num>
  <w:num w:numId="49">
    <w:abstractNumId w:val="82"/>
  </w:num>
  <w:num w:numId="50">
    <w:abstractNumId w:val="91"/>
  </w:num>
  <w:num w:numId="51">
    <w:abstractNumId w:val="39"/>
  </w:num>
  <w:num w:numId="52">
    <w:abstractNumId w:val="92"/>
  </w:num>
  <w:num w:numId="53">
    <w:abstractNumId w:val="123"/>
  </w:num>
  <w:num w:numId="54">
    <w:abstractNumId w:val="16"/>
  </w:num>
  <w:num w:numId="55">
    <w:abstractNumId w:val="36"/>
  </w:num>
  <w:num w:numId="56">
    <w:abstractNumId w:val="114"/>
  </w:num>
  <w:num w:numId="57">
    <w:abstractNumId w:val="43"/>
  </w:num>
  <w:num w:numId="58">
    <w:abstractNumId w:val="78"/>
  </w:num>
  <w:num w:numId="59">
    <w:abstractNumId w:val="102"/>
  </w:num>
  <w:num w:numId="60">
    <w:abstractNumId w:val="120"/>
  </w:num>
  <w:num w:numId="61">
    <w:abstractNumId w:val="79"/>
  </w:num>
  <w:num w:numId="62">
    <w:abstractNumId w:val="64"/>
  </w:num>
  <w:num w:numId="63">
    <w:abstractNumId w:val="115"/>
  </w:num>
  <w:num w:numId="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00"/>
  </w:num>
  <w:num w:numId="66">
    <w:abstractNumId w:val="117"/>
  </w:num>
  <w:num w:numId="67">
    <w:abstractNumId w:val="23"/>
  </w:num>
  <w:num w:numId="68">
    <w:abstractNumId w:val="15"/>
  </w:num>
  <w:num w:numId="69">
    <w:abstractNumId w:val="58"/>
  </w:num>
  <w:num w:numId="70">
    <w:abstractNumId w:val="84"/>
  </w:num>
  <w:num w:numId="71">
    <w:abstractNumId w:val="12"/>
  </w:num>
  <w:num w:numId="72">
    <w:abstractNumId w:val="57"/>
  </w:num>
  <w:num w:numId="73">
    <w:abstractNumId w:val="88"/>
  </w:num>
  <w:num w:numId="74">
    <w:abstractNumId w:val="37"/>
  </w:num>
  <w:num w:numId="75">
    <w:abstractNumId w:val="108"/>
  </w:num>
  <w:num w:numId="76">
    <w:abstractNumId w:val="29"/>
  </w:num>
  <w:num w:numId="77">
    <w:abstractNumId w:val="10"/>
  </w:num>
  <w:num w:numId="78">
    <w:abstractNumId w:val="110"/>
  </w:num>
  <w:num w:numId="79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9"/>
  </w:num>
  <w:num w:numId="82">
    <w:abstractNumId w:val="31"/>
  </w:num>
  <w:num w:numId="83">
    <w:abstractNumId w:val="73"/>
  </w:num>
  <w:num w:numId="84">
    <w:abstractNumId w:val="14"/>
  </w:num>
  <w:num w:numId="85">
    <w:abstractNumId w:val="93"/>
  </w:num>
  <w:num w:numId="86">
    <w:abstractNumId w:val="54"/>
  </w:num>
  <w:num w:numId="87">
    <w:abstractNumId w:val="76"/>
  </w:num>
  <w:num w:numId="88">
    <w:abstractNumId w:val="70"/>
  </w:num>
  <w:num w:numId="89">
    <w:abstractNumId w:val="42"/>
  </w:num>
  <w:num w:numId="90">
    <w:abstractNumId w:val="122"/>
  </w:num>
  <w:num w:numId="91">
    <w:abstractNumId w:val="20"/>
  </w:num>
  <w:num w:numId="92">
    <w:abstractNumId w:val="111"/>
  </w:num>
  <w:num w:numId="93">
    <w:abstractNumId w:val="3"/>
  </w:num>
  <w:num w:numId="94">
    <w:abstractNumId w:val="26"/>
  </w:num>
  <w:num w:numId="95">
    <w:abstractNumId w:val="89"/>
  </w:num>
  <w:num w:numId="96">
    <w:abstractNumId w:val="77"/>
  </w:num>
  <w:num w:numId="97">
    <w:abstractNumId w:val="44"/>
  </w:num>
  <w:num w:numId="98">
    <w:abstractNumId w:val="45"/>
  </w:num>
  <w:num w:numId="99">
    <w:abstractNumId w:val="22"/>
  </w:num>
  <w:num w:numId="100">
    <w:abstractNumId w:val="124"/>
  </w:num>
  <w:num w:numId="101">
    <w:abstractNumId w:val="41"/>
  </w:num>
  <w:num w:numId="102">
    <w:abstractNumId w:val="7"/>
  </w:num>
  <w:num w:numId="103">
    <w:abstractNumId w:val="27"/>
  </w:num>
  <w:num w:numId="104">
    <w:abstractNumId w:val="68"/>
  </w:num>
  <w:num w:numId="105">
    <w:abstractNumId w:val="46"/>
  </w:num>
  <w:num w:numId="106">
    <w:abstractNumId w:val="48"/>
  </w:num>
  <w:num w:numId="107">
    <w:abstractNumId w:val="86"/>
  </w:num>
  <w:num w:numId="108">
    <w:abstractNumId w:val="40"/>
  </w:num>
  <w:num w:numId="109">
    <w:abstractNumId w:val="49"/>
  </w:num>
  <w:num w:numId="110">
    <w:abstractNumId w:val="50"/>
  </w:num>
  <w:num w:numId="111">
    <w:abstractNumId w:val="121"/>
  </w:num>
  <w:num w:numId="112">
    <w:abstractNumId w:val="118"/>
  </w:num>
  <w:num w:numId="113">
    <w:abstractNumId w:val="8"/>
  </w:num>
  <w:num w:numId="114">
    <w:abstractNumId w:val="101"/>
  </w:num>
  <w:num w:numId="115">
    <w:abstractNumId w:val="0"/>
  </w:num>
  <w:num w:numId="116">
    <w:abstractNumId w:val="98"/>
  </w:num>
  <w:num w:numId="11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6"/>
  </w:num>
  <w:num w:numId="119">
    <w:abstractNumId w:val="95"/>
  </w:num>
  <w:num w:numId="120">
    <w:abstractNumId w:val="25"/>
  </w:num>
  <w:num w:numId="12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9"/>
  </w:num>
  <w:num w:numId="123">
    <w:abstractNumId w:val="109"/>
  </w:num>
  <w:num w:numId="124">
    <w:abstractNumId w:val="33"/>
  </w:num>
  <w:num w:numId="125">
    <w:abstractNumId w:val="18"/>
  </w:num>
  <w:num w:numId="126">
    <w:abstractNumId w:val="30"/>
  </w:num>
  <w:num w:numId="127">
    <w:abstractNumId w:val="32"/>
  </w:num>
  <w:num w:numId="128">
    <w:abstractNumId w:val="72"/>
  </w:num>
  <w:num w:numId="129">
    <w:abstractNumId w:val="1"/>
  </w:num>
  <w:num w:numId="130">
    <w:abstractNumId w:val="105"/>
  </w:num>
  <w:num w:numId="131">
    <w:abstractNumId w:val="74"/>
  </w:num>
  <w:num w:numId="132">
    <w:abstractNumId w:val="17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019E"/>
    <w:rsid w:val="0002689D"/>
    <w:rsid w:val="00124CD9"/>
    <w:rsid w:val="00141A2D"/>
    <w:rsid w:val="001C0787"/>
    <w:rsid w:val="001C3811"/>
    <w:rsid w:val="002B7C95"/>
    <w:rsid w:val="003B2368"/>
    <w:rsid w:val="00411286"/>
    <w:rsid w:val="0043167C"/>
    <w:rsid w:val="004B4B6C"/>
    <w:rsid w:val="004D1068"/>
    <w:rsid w:val="005466C2"/>
    <w:rsid w:val="00695510"/>
    <w:rsid w:val="00733F32"/>
    <w:rsid w:val="00901F52"/>
    <w:rsid w:val="00950B09"/>
    <w:rsid w:val="00A465F5"/>
    <w:rsid w:val="00AC01AE"/>
    <w:rsid w:val="00AF27F3"/>
    <w:rsid w:val="00B91731"/>
    <w:rsid w:val="00C47AAF"/>
    <w:rsid w:val="00CA61D2"/>
    <w:rsid w:val="00DB4623"/>
    <w:rsid w:val="00F04B94"/>
    <w:rsid w:val="00F86C74"/>
    <w:rsid w:val="00FD1DD2"/>
    <w:rsid w:val="00FE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92BE6CE"/>
  <w15:docId w15:val="{237692C1-61C7-441D-8988-2098770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C2"/>
  </w:style>
  <w:style w:type="paragraph" w:styleId="1">
    <w:name w:val="heading 1"/>
    <w:basedOn w:val="a"/>
    <w:next w:val="a"/>
    <w:link w:val="10"/>
    <w:uiPriority w:val="9"/>
    <w:qFormat/>
    <w:rsid w:val="00FE019E"/>
    <w:pPr>
      <w:keepNext/>
      <w:spacing w:after="0" w:line="360" w:lineRule="auto"/>
      <w:ind w:left="-540" w:firstLine="540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FE019E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FE019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FE019E"/>
    <w:pPr>
      <w:keepNext/>
      <w:spacing w:after="0" w:line="360" w:lineRule="auto"/>
      <w:ind w:left="720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FE019E"/>
    <w:pPr>
      <w:keepNext/>
      <w:spacing w:after="0" w:line="360" w:lineRule="auto"/>
      <w:ind w:left="720"/>
      <w:jc w:val="center"/>
      <w:outlineLvl w:val="4"/>
    </w:pPr>
    <w:rPr>
      <w:rFonts w:ascii="Times New Roman" w:eastAsia="Times New Roman" w:hAnsi="Times New Roman" w:cs="Times New Roman"/>
      <w:sz w:val="36"/>
      <w:szCs w:val="24"/>
    </w:rPr>
  </w:style>
  <w:style w:type="paragraph" w:styleId="6">
    <w:name w:val="heading 6"/>
    <w:basedOn w:val="a"/>
    <w:next w:val="a"/>
    <w:link w:val="60"/>
    <w:qFormat/>
    <w:rsid w:val="00FE019E"/>
    <w:pPr>
      <w:keepNext/>
      <w:spacing w:after="0" w:line="36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E019E"/>
    <w:pPr>
      <w:keepNext/>
      <w:spacing w:after="0" w:line="36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E019E"/>
    <w:pPr>
      <w:keepNext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qFormat/>
    <w:rsid w:val="00FE019E"/>
    <w:pPr>
      <w:keepNext/>
      <w:spacing w:after="0" w:line="360" w:lineRule="auto"/>
      <w:ind w:left="-540" w:firstLine="540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19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E019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FE019E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FE019E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FE019E"/>
    <w:rPr>
      <w:rFonts w:ascii="Times New Roman" w:eastAsia="Times New Roman" w:hAnsi="Times New Roman" w:cs="Times New Roman"/>
      <w:sz w:val="36"/>
      <w:szCs w:val="24"/>
    </w:rPr>
  </w:style>
  <w:style w:type="character" w:customStyle="1" w:styleId="60">
    <w:name w:val="Заголовок 6 Знак"/>
    <w:basedOn w:val="a0"/>
    <w:link w:val="6"/>
    <w:rsid w:val="00FE01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E01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FE019E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rsid w:val="00FE019E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E019E"/>
  </w:style>
  <w:style w:type="paragraph" w:styleId="a3">
    <w:name w:val="Body Text"/>
    <w:basedOn w:val="a"/>
    <w:link w:val="a4"/>
    <w:semiHidden/>
    <w:rsid w:val="00FE019E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E01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FE019E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Заголовок Знак"/>
    <w:basedOn w:val="a0"/>
    <w:link w:val="a5"/>
    <w:rsid w:val="00FE019E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rsid w:val="00FE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E019E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3"/>
    <w:basedOn w:val="a"/>
    <w:link w:val="32"/>
    <w:semiHidden/>
    <w:rsid w:val="00FE019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FE019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caption"/>
    <w:basedOn w:val="a"/>
    <w:next w:val="a"/>
    <w:qFormat/>
    <w:rsid w:val="00FE01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table" w:styleId="a8">
    <w:name w:val="Table Grid"/>
    <w:basedOn w:val="a1"/>
    <w:rsid w:val="00FE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019E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FE01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E019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lock Text"/>
    <w:basedOn w:val="a"/>
    <w:semiHidden/>
    <w:rsid w:val="00FE019E"/>
    <w:pPr>
      <w:spacing w:after="0" w:line="360" w:lineRule="auto"/>
      <w:ind w:left="-720" w:right="175" w:firstLine="360"/>
    </w:pPr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rmal (Web)"/>
    <w:basedOn w:val="a"/>
    <w:uiPriority w:val="99"/>
    <w:unhideWhenUsed/>
    <w:rsid w:val="00FE019E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8"/>
      <w:szCs w:val="18"/>
    </w:rPr>
  </w:style>
  <w:style w:type="character" w:styleId="ae">
    <w:name w:val="Strong"/>
    <w:basedOn w:val="a0"/>
    <w:uiPriority w:val="22"/>
    <w:qFormat/>
    <w:rsid w:val="00FE019E"/>
    <w:rPr>
      <w:b/>
      <w:bCs/>
    </w:rPr>
  </w:style>
  <w:style w:type="paragraph" w:customStyle="1" w:styleId="12">
    <w:name w:val="Абзац списка1"/>
    <w:basedOn w:val="a"/>
    <w:rsid w:val="00FE01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ookmanOldStyle14pt">
    <w:name w:val="Стиль Стиль Bookman Old Style 14 pt полужирный курсив Черный подчер..."/>
    <w:basedOn w:val="a"/>
    <w:rsid w:val="00FE019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F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F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F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F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FE0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E019E"/>
    <w:rPr>
      <w:color w:val="378A9C"/>
      <w:sz w:val="21"/>
      <w:szCs w:val="21"/>
      <w:u w:val="single"/>
    </w:rPr>
  </w:style>
  <w:style w:type="character" w:styleId="af0">
    <w:name w:val="Emphasis"/>
    <w:basedOn w:val="a0"/>
    <w:uiPriority w:val="20"/>
    <w:qFormat/>
    <w:rsid w:val="00FE019E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E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019E"/>
    <w:rPr>
      <w:rFonts w:ascii="Courier New" w:eastAsia="Times New Roman" w:hAnsi="Courier New" w:cs="Courier New"/>
      <w:sz w:val="20"/>
      <w:szCs w:val="2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1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019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E01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E019E"/>
    <w:rPr>
      <w:rFonts w:ascii="Arial" w:eastAsia="Times New Roman" w:hAnsi="Arial" w:cs="Arial"/>
      <w:vanish/>
      <w:sz w:val="16"/>
      <w:szCs w:val="16"/>
    </w:rPr>
  </w:style>
  <w:style w:type="character" w:customStyle="1" w:styleId="af1">
    <w:name w:val="Текст выноски Знак"/>
    <w:basedOn w:val="a0"/>
    <w:link w:val="af2"/>
    <w:uiPriority w:val="99"/>
    <w:semiHidden/>
    <w:rsid w:val="00FE019E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FE01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FE019E"/>
    <w:rPr>
      <w:rFonts w:ascii="Tahoma" w:hAnsi="Tahoma" w:cs="Tahoma"/>
      <w:sz w:val="16"/>
      <w:szCs w:val="16"/>
    </w:rPr>
  </w:style>
  <w:style w:type="character" w:customStyle="1" w:styleId="ratingwrapper1">
    <w:name w:val="ratingwrapper1"/>
    <w:basedOn w:val="a0"/>
    <w:rsid w:val="00FE019E"/>
    <w:rPr>
      <w:rFonts w:ascii="Trebuchet MS" w:hAnsi="Trebuchet MS" w:hint="default"/>
      <w:color w:val="999999"/>
      <w:sz w:val="18"/>
      <w:szCs w:val="18"/>
    </w:rPr>
  </w:style>
  <w:style w:type="paragraph" w:styleId="af3">
    <w:name w:val="header"/>
    <w:basedOn w:val="a"/>
    <w:link w:val="af4"/>
    <w:uiPriority w:val="99"/>
    <w:semiHidden/>
    <w:unhideWhenUsed/>
    <w:rsid w:val="00FE0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E019E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FE0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semiHidden/>
    <w:rsid w:val="00FE019E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 Spacing"/>
    <w:qFormat/>
    <w:rsid w:val="00FE01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9575</Words>
  <Characters>54584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пыпывп</dc:creator>
  <cp:keywords/>
  <dc:description/>
  <cp:lastModifiedBy>DeepCool</cp:lastModifiedBy>
  <cp:revision>13</cp:revision>
  <dcterms:created xsi:type="dcterms:W3CDTF">2025-03-11T00:00:00Z</dcterms:created>
  <dcterms:modified xsi:type="dcterms:W3CDTF">2025-03-18T08:16:00Z</dcterms:modified>
</cp:coreProperties>
</file>